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68" w:rsidRPr="00D15168" w:rsidRDefault="00D15168" w:rsidP="00D15168">
      <w:pPr>
        <w:rPr>
          <w:b/>
          <w:sz w:val="22"/>
          <w:szCs w:val="28"/>
        </w:rPr>
      </w:pPr>
      <w:r w:rsidRPr="00D15168">
        <w:rPr>
          <w:b/>
          <w:sz w:val="22"/>
          <w:szCs w:val="28"/>
        </w:rPr>
        <w:t>Zespół Opieki Zdrowotnej Nr 2 w Rzeszowie</w:t>
      </w:r>
    </w:p>
    <w:p w:rsidR="00D15168" w:rsidRPr="00D15168" w:rsidRDefault="00D15168" w:rsidP="00D15168">
      <w:pPr>
        <w:rPr>
          <w:b/>
          <w:sz w:val="22"/>
          <w:szCs w:val="28"/>
        </w:rPr>
      </w:pPr>
      <w:r w:rsidRPr="00D15168">
        <w:rPr>
          <w:b/>
          <w:sz w:val="22"/>
          <w:szCs w:val="28"/>
        </w:rPr>
        <w:t>Ul. Fredry 9,35-005 Rzeszów</w:t>
      </w: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CB6C30" w:rsidRDefault="00CB6C30" w:rsidP="00D1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</w:t>
      </w: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D15168" w:rsidRDefault="00D15168" w:rsidP="00D15168">
      <w:pPr>
        <w:jc w:val="center"/>
        <w:rPr>
          <w:b/>
          <w:sz w:val="28"/>
          <w:szCs w:val="28"/>
        </w:rPr>
      </w:pPr>
    </w:p>
    <w:p w:rsidR="00CB6C30" w:rsidRPr="00D15168" w:rsidRDefault="00D15168" w:rsidP="00D15168">
      <w:pPr>
        <w:jc w:val="center"/>
        <w:rPr>
          <w:b/>
          <w:szCs w:val="28"/>
        </w:rPr>
      </w:pPr>
      <w:r w:rsidRPr="00D15168">
        <w:rPr>
          <w:b/>
          <w:szCs w:val="28"/>
        </w:rPr>
        <w:t>NA UDZIELENIE ŚWIADCZEŃ ZDROWOTNYCH W ZAKRESIE:</w:t>
      </w:r>
    </w:p>
    <w:p w:rsidR="00CB6C30" w:rsidRDefault="00791F8F" w:rsidP="00D15168">
      <w:pPr>
        <w:jc w:val="center"/>
        <w:rPr>
          <w:b/>
          <w:szCs w:val="28"/>
        </w:rPr>
      </w:pPr>
      <w:r>
        <w:rPr>
          <w:b/>
          <w:szCs w:val="28"/>
        </w:rPr>
        <w:t>BADAŃ DIAGNOSTYCZNYCH I LABORATORYJNYCH</w:t>
      </w: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F45AE2">
      <w:pPr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F45AE2" w:rsidRDefault="00B71FA0" w:rsidP="00F45AE2">
      <w:pPr>
        <w:rPr>
          <w:b/>
          <w:szCs w:val="28"/>
        </w:rPr>
      </w:pPr>
      <w:r>
        <w:rPr>
          <w:sz w:val="22"/>
          <w:szCs w:val="28"/>
        </w:rPr>
        <w:t xml:space="preserve">Rzeszów, dnia 09.12.2024 </w:t>
      </w:r>
      <w:r w:rsidR="00D15168" w:rsidRPr="00D15168">
        <w:rPr>
          <w:sz w:val="22"/>
          <w:szCs w:val="28"/>
        </w:rPr>
        <w:t xml:space="preserve">r, </w:t>
      </w:r>
      <w:r w:rsidR="00D15168" w:rsidRPr="00D15168">
        <w:rPr>
          <w:sz w:val="22"/>
          <w:szCs w:val="28"/>
        </w:rPr>
        <w:tab/>
      </w:r>
      <w:r w:rsidR="00D15168" w:rsidRPr="00D15168">
        <w:rPr>
          <w:sz w:val="22"/>
          <w:szCs w:val="28"/>
        </w:rPr>
        <w:tab/>
      </w:r>
      <w:r w:rsidR="00D15168" w:rsidRPr="00D15168">
        <w:rPr>
          <w:sz w:val="22"/>
          <w:szCs w:val="28"/>
        </w:rPr>
        <w:tab/>
      </w:r>
      <w:r w:rsidR="00D15168" w:rsidRPr="00D15168">
        <w:rPr>
          <w:sz w:val="22"/>
          <w:szCs w:val="28"/>
        </w:rPr>
        <w:tab/>
      </w:r>
      <w:r w:rsidR="00D15168" w:rsidRPr="00D15168">
        <w:rPr>
          <w:sz w:val="22"/>
          <w:szCs w:val="28"/>
        </w:rPr>
        <w:tab/>
      </w:r>
      <w:r w:rsidR="00D15168" w:rsidRPr="00D15168">
        <w:rPr>
          <w:sz w:val="22"/>
          <w:szCs w:val="28"/>
        </w:rPr>
        <w:tab/>
      </w:r>
      <w:r w:rsidR="00F45AE2">
        <w:rPr>
          <w:sz w:val="22"/>
          <w:szCs w:val="28"/>
        </w:rPr>
        <w:t>………………………</w:t>
      </w:r>
      <w:r w:rsidR="00D15168" w:rsidRPr="00D15168">
        <w:rPr>
          <w:sz w:val="22"/>
          <w:szCs w:val="28"/>
        </w:rPr>
        <w:tab/>
      </w:r>
      <w:r w:rsidR="00D15168" w:rsidRPr="00D15168">
        <w:rPr>
          <w:sz w:val="22"/>
          <w:szCs w:val="28"/>
        </w:rPr>
        <w:tab/>
      </w:r>
      <w:r w:rsidR="00F45AE2">
        <w:rPr>
          <w:sz w:val="22"/>
          <w:szCs w:val="28"/>
        </w:rPr>
        <w:t xml:space="preserve">               </w:t>
      </w:r>
    </w:p>
    <w:p w:rsidR="00D15168" w:rsidRPr="00D15168" w:rsidRDefault="00D15168" w:rsidP="00D15168">
      <w:pPr>
        <w:jc w:val="center"/>
        <w:rPr>
          <w:sz w:val="22"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15168">
        <w:rPr>
          <w:sz w:val="22"/>
          <w:szCs w:val="28"/>
        </w:rPr>
        <w:t>podp</w:t>
      </w:r>
      <w:r>
        <w:rPr>
          <w:sz w:val="22"/>
          <w:szCs w:val="28"/>
        </w:rPr>
        <w:t>is</w:t>
      </w:r>
    </w:p>
    <w:p w:rsidR="00D15168" w:rsidRDefault="00D15168" w:rsidP="00D15168">
      <w:pPr>
        <w:jc w:val="center"/>
        <w:rPr>
          <w:b/>
          <w:szCs w:val="28"/>
        </w:rPr>
      </w:pPr>
    </w:p>
    <w:p w:rsidR="00D15168" w:rsidRDefault="00D15168" w:rsidP="00D15168">
      <w:pPr>
        <w:jc w:val="center"/>
        <w:rPr>
          <w:b/>
          <w:szCs w:val="28"/>
        </w:rPr>
      </w:pPr>
    </w:p>
    <w:p w:rsidR="00D15168" w:rsidRPr="00F64312" w:rsidRDefault="00D15168" w:rsidP="00D15168">
      <w:pPr>
        <w:jc w:val="center"/>
        <w:rPr>
          <w:b/>
          <w:szCs w:val="28"/>
        </w:rPr>
      </w:pPr>
    </w:p>
    <w:p w:rsidR="00CB6C30" w:rsidRPr="00F64312" w:rsidRDefault="00CB6C30" w:rsidP="00CB6C30">
      <w:pPr>
        <w:ind w:firstLine="1410"/>
        <w:rPr>
          <w:b/>
          <w:szCs w:val="28"/>
        </w:rPr>
      </w:pPr>
    </w:p>
    <w:p w:rsidR="00CB6C30" w:rsidRDefault="00CB6C30" w:rsidP="00CB6C30">
      <w:pPr>
        <w:ind w:firstLine="1410"/>
        <w:jc w:val="center"/>
        <w:rPr>
          <w:b/>
          <w:sz w:val="28"/>
          <w:szCs w:val="28"/>
        </w:rPr>
      </w:pPr>
    </w:p>
    <w:p w:rsidR="00CB6C30" w:rsidRDefault="00CB6C30" w:rsidP="00D15168">
      <w:pPr>
        <w:pStyle w:val="Akapitzlist"/>
        <w:numPr>
          <w:ilvl w:val="0"/>
          <w:numId w:val="11"/>
        </w:numPr>
        <w:ind w:left="426" w:firstLine="0"/>
        <w:jc w:val="both"/>
        <w:rPr>
          <w:b/>
        </w:rPr>
      </w:pPr>
      <w:r>
        <w:rPr>
          <w:b/>
        </w:rPr>
        <w:t>Udzielający zamówienie (Zleceniodawca)</w:t>
      </w:r>
    </w:p>
    <w:p w:rsidR="00CB6C30" w:rsidRPr="00294A33" w:rsidRDefault="00CB6C30" w:rsidP="00CB6C30">
      <w:pPr>
        <w:ind w:left="360"/>
        <w:jc w:val="both"/>
        <w:rPr>
          <w:b/>
        </w:rPr>
      </w:pPr>
    </w:p>
    <w:p w:rsidR="00CB6C30" w:rsidRPr="00D15168" w:rsidRDefault="00CB6C30" w:rsidP="00CB6C30">
      <w:pPr>
        <w:ind w:firstLine="284"/>
        <w:jc w:val="both"/>
        <w:rPr>
          <w:b/>
          <w:sz w:val="22"/>
        </w:rPr>
      </w:pPr>
      <w:r w:rsidRPr="00D15168">
        <w:rPr>
          <w:b/>
          <w:sz w:val="22"/>
        </w:rPr>
        <w:t>Zespół Opieki Zdrowotnej Nr 2 w Rzeszowie</w:t>
      </w:r>
    </w:p>
    <w:p w:rsidR="00CB6C30" w:rsidRPr="00D15168" w:rsidRDefault="00CB6C30" w:rsidP="00CB6C30">
      <w:pPr>
        <w:ind w:firstLine="284"/>
        <w:jc w:val="both"/>
        <w:rPr>
          <w:sz w:val="22"/>
        </w:rPr>
      </w:pPr>
      <w:r w:rsidRPr="00D15168">
        <w:rPr>
          <w:sz w:val="22"/>
        </w:rPr>
        <w:t>Ul. Fredry 9, 35-005 Rzeszów</w:t>
      </w:r>
    </w:p>
    <w:p w:rsidR="00CB6C30" w:rsidRPr="00D15168" w:rsidRDefault="00CB6C30" w:rsidP="00CB6C30">
      <w:pPr>
        <w:ind w:firstLine="284"/>
        <w:jc w:val="both"/>
        <w:rPr>
          <w:sz w:val="22"/>
        </w:rPr>
      </w:pPr>
      <w:r w:rsidRPr="00D15168">
        <w:rPr>
          <w:sz w:val="22"/>
        </w:rPr>
        <w:t>Tel. 17 85 354 66  fax 17 85 383 94</w:t>
      </w:r>
    </w:p>
    <w:p w:rsidR="00CB6C30" w:rsidRPr="00D15168" w:rsidRDefault="00CB6C30" w:rsidP="00CB6C30">
      <w:pPr>
        <w:ind w:firstLine="284"/>
        <w:jc w:val="both"/>
        <w:rPr>
          <w:sz w:val="22"/>
        </w:rPr>
      </w:pPr>
      <w:r w:rsidRPr="00D15168">
        <w:rPr>
          <w:sz w:val="22"/>
        </w:rPr>
        <w:t>NIP:813-2343-816, Regon 690685006</w:t>
      </w:r>
    </w:p>
    <w:p w:rsidR="00CB6C30" w:rsidRPr="00294A33" w:rsidRDefault="00CB6C30" w:rsidP="00CB6C30">
      <w:pPr>
        <w:ind w:firstLine="284"/>
        <w:jc w:val="both"/>
      </w:pPr>
    </w:p>
    <w:p w:rsidR="00CB6C30" w:rsidRPr="00B50CE6" w:rsidRDefault="00CB6C30" w:rsidP="00D15168">
      <w:pPr>
        <w:pStyle w:val="Akapitzlist"/>
        <w:numPr>
          <w:ilvl w:val="0"/>
          <w:numId w:val="11"/>
        </w:numPr>
        <w:ind w:left="426" w:firstLine="0"/>
        <w:jc w:val="both"/>
        <w:rPr>
          <w:b/>
        </w:rPr>
      </w:pPr>
      <w:r w:rsidRPr="00B50CE6">
        <w:rPr>
          <w:b/>
        </w:rPr>
        <w:t>Przedmiot postępowania.</w:t>
      </w:r>
    </w:p>
    <w:p w:rsidR="00CB6C30" w:rsidRPr="00B50CE6" w:rsidRDefault="00CB6C30" w:rsidP="00CB6C30">
      <w:pPr>
        <w:pStyle w:val="Akapitzlist"/>
        <w:ind w:left="1260"/>
        <w:jc w:val="both"/>
        <w:rPr>
          <w:b/>
        </w:rPr>
      </w:pPr>
    </w:p>
    <w:p w:rsidR="00CB6C30" w:rsidRPr="00D15168" w:rsidRDefault="00CB6C30" w:rsidP="004C59BA">
      <w:pPr>
        <w:ind w:left="284"/>
        <w:jc w:val="both"/>
        <w:rPr>
          <w:sz w:val="22"/>
        </w:rPr>
      </w:pPr>
      <w:r w:rsidRPr="00D15168">
        <w:rPr>
          <w:sz w:val="22"/>
        </w:rPr>
        <w:t>Przedmiotem postępowania jest udzielenie zamówienia na świadczenia zdrowotne</w:t>
      </w:r>
      <w:r w:rsidRPr="00D15168">
        <w:rPr>
          <w:sz w:val="22"/>
        </w:rPr>
        <w:br/>
        <w:t xml:space="preserve"> z zakresu wykonywania:</w:t>
      </w:r>
    </w:p>
    <w:p w:rsidR="00CB6C30" w:rsidRPr="00D15168" w:rsidRDefault="00CB6C30" w:rsidP="004C59BA">
      <w:pPr>
        <w:pStyle w:val="Akapitzlist"/>
        <w:numPr>
          <w:ilvl w:val="0"/>
          <w:numId w:val="3"/>
        </w:numPr>
        <w:ind w:left="284" w:firstLine="0"/>
        <w:jc w:val="both"/>
        <w:rPr>
          <w:sz w:val="22"/>
        </w:rPr>
      </w:pPr>
      <w:r w:rsidRPr="00D15168">
        <w:rPr>
          <w:sz w:val="22"/>
        </w:rPr>
        <w:t>badań laboratoryjnych</w:t>
      </w:r>
      <w:r w:rsidR="00D15168">
        <w:rPr>
          <w:sz w:val="22"/>
        </w:rPr>
        <w:t xml:space="preserve"> ( pakiety : 1 - </w:t>
      </w:r>
      <w:r w:rsidR="003767B2">
        <w:rPr>
          <w:sz w:val="22"/>
        </w:rPr>
        <w:t>13</w:t>
      </w:r>
      <w:r w:rsidRPr="00D15168">
        <w:rPr>
          <w:sz w:val="22"/>
        </w:rPr>
        <w:t>)</w:t>
      </w:r>
    </w:p>
    <w:p w:rsidR="00CB6C30" w:rsidRDefault="00F628E3" w:rsidP="004C59BA">
      <w:pPr>
        <w:pStyle w:val="Akapitzlist"/>
        <w:numPr>
          <w:ilvl w:val="0"/>
          <w:numId w:val="3"/>
        </w:numPr>
        <w:ind w:left="284" w:firstLine="0"/>
        <w:jc w:val="both"/>
        <w:rPr>
          <w:sz w:val="22"/>
        </w:rPr>
      </w:pPr>
      <w:r w:rsidRPr="00D15168">
        <w:rPr>
          <w:sz w:val="22"/>
        </w:rPr>
        <w:t>bad</w:t>
      </w:r>
      <w:r w:rsidR="003767B2">
        <w:rPr>
          <w:sz w:val="22"/>
        </w:rPr>
        <w:t>ań diagnostycznych (pakiety : 14</w:t>
      </w:r>
      <w:r w:rsidR="00D15168">
        <w:rPr>
          <w:sz w:val="22"/>
        </w:rPr>
        <w:t xml:space="preserve"> -</w:t>
      </w:r>
      <w:r w:rsidR="00BC7F63">
        <w:rPr>
          <w:sz w:val="22"/>
        </w:rPr>
        <w:t>28</w:t>
      </w:r>
      <w:r w:rsidR="00D15168">
        <w:rPr>
          <w:sz w:val="22"/>
        </w:rPr>
        <w:t xml:space="preserve"> </w:t>
      </w:r>
      <w:r w:rsidR="00CB6C30" w:rsidRPr="00D15168">
        <w:rPr>
          <w:sz w:val="22"/>
        </w:rPr>
        <w:t>)</w:t>
      </w:r>
    </w:p>
    <w:p w:rsidR="00B818B8" w:rsidRPr="00B818B8" w:rsidRDefault="00B818B8" w:rsidP="00B818B8">
      <w:pPr>
        <w:ind w:left="284"/>
        <w:jc w:val="both"/>
        <w:rPr>
          <w:sz w:val="22"/>
        </w:rPr>
      </w:pPr>
    </w:p>
    <w:p w:rsidR="007058BE" w:rsidRPr="00B818B8" w:rsidRDefault="007058BE" w:rsidP="00B818B8">
      <w:pPr>
        <w:ind w:firstLine="426"/>
        <w:jc w:val="both"/>
      </w:pPr>
      <w:r w:rsidRPr="00B818B8">
        <w:rPr>
          <w:b/>
        </w:rPr>
        <w:t>III. Termin realizacji zamówienia</w:t>
      </w:r>
      <w:r w:rsidRPr="00B818B8">
        <w:t>.</w:t>
      </w:r>
    </w:p>
    <w:p w:rsidR="00B818B8" w:rsidRDefault="00B818B8" w:rsidP="00B818B8">
      <w:pPr>
        <w:ind w:firstLine="426"/>
        <w:jc w:val="both"/>
        <w:rPr>
          <w:sz w:val="22"/>
        </w:rPr>
      </w:pPr>
    </w:p>
    <w:p w:rsidR="007058BE" w:rsidRPr="00B71FA0" w:rsidRDefault="007058BE" w:rsidP="00B818B8">
      <w:pPr>
        <w:ind w:firstLine="284"/>
        <w:jc w:val="both"/>
        <w:rPr>
          <w:b/>
          <w:sz w:val="22"/>
        </w:rPr>
      </w:pPr>
      <w:r w:rsidRPr="00B71FA0">
        <w:rPr>
          <w:sz w:val="22"/>
        </w:rPr>
        <w:t xml:space="preserve">Umowy zostaną zawarte na okres </w:t>
      </w:r>
      <w:r w:rsidR="00B71FA0">
        <w:rPr>
          <w:b/>
          <w:sz w:val="22"/>
        </w:rPr>
        <w:t xml:space="preserve">od 01.01.2025 </w:t>
      </w:r>
      <w:r w:rsidR="00B818B8" w:rsidRPr="00B71FA0">
        <w:rPr>
          <w:b/>
          <w:sz w:val="22"/>
        </w:rPr>
        <w:t>r.</w:t>
      </w:r>
      <w:r w:rsidR="00B71FA0">
        <w:rPr>
          <w:b/>
          <w:sz w:val="22"/>
        </w:rPr>
        <w:t xml:space="preserve"> do 31.12.2026 </w:t>
      </w:r>
      <w:r w:rsidRPr="00B71FA0">
        <w:rPr>
          <w:b/>
          <w:sz w:val="22"/>
        </w:rPr>
        <w:t>r.</w:t>
      </w:r>
    </w:p>
    <w:p w:rsidR="00CB6C30" w:rsidRPr="006147D2" w:rsidRDefault="00CB6C30" w:rsidP="00CB6C30">
      <w:pPr>
        <w:ind w:left="900"/>
        <w:jc w:val="both"/>
        <w:rPr>
          <w:b/>
          <w:color w:val="FF0000"/>
        </w:rPr>
      </w:pPr>
    </w:p>
    <w:p w:rsidR="00CB6C30" w:rsidRPr="00B818B8" w:rsidRDefault="00B818B8" w:rsidP="00B818B8">
      <w:pPr>
        <w:tabs>
          <w:tab w:val="left" w:pos="851"/>
        </w:tabs>
        <w:ind w:left="360"/>
        <w:jc w:val="both"/>
        <w:rPr>
          <w:b/>
        </w:rPr>
      </w:pPr>
      <w:r>
        <w:rPr>
          <w:b/>
        </w:rPr>
        <w:t xml:space="preserve">IV. </w:t>
      </w:r>
      <w:r w:rsidR="00CB6C30" w:rsidRPr="00B818B8">
        <w:rPr>
          <w:b/>
        </w:rPr>
        <w:t>Oferenci.</w:t>
      </w:r>
    </w:p>
    <w:p w:rsidR="00CB6C30" w:rsidRPr="00110DFA" w:rsidRDefault="00CB6C30" w:rsidP="00CB6C30">
      <w:pPr>
        <w:ind w:left="360"/>
        <w:jc w:val="both"/>
        <w:rPr>
          <w:b/>
        </w:rPr>
      </w:pPr>
    </w:p>
    <w:p w:rsidR="00CB6C30" w:rsidRDefault="00CB6C30" w:rsidP="004C59BA">
      <w:pPr>
        <w:ind w:left="284"/>
        <w:jc w:val="both"/>
      </w:pPr>
      <w:r w:rsidRPr="00110DFA">
        <w:t>Do konkursu ofert przystąpić mogą podmioty wykonujące działalność leczniczą</w:t>
      </w:r>
      <w:r>
        <w:br/>
      </w:r>
      <w:r w:rsidRPr="00110DFA">
        <w:t>w rozumieniu ustawy z dnia 15 kwietnia 2</w:t>
      </w:r>
      <w:r>
        <w:t>011r. o działalności lecznicz</w:t>
      </w:r>
      <w:r w:rsidR="00D15168">
        <w:t>ej(</w:t>
      </w:r>
      <w:r w:rsidR="004D6BBA" w:rsidRPr="004D6BBA">
        <w:t>Dz.U.2024.799</w:t>
      </w:r>
      <w:r>
        <w:t>)</w:t>
      </w:r>
      <w:r w:rsidR="004D6BBA">
        <w:t>.</w:t>
      </w:r>
    </w:p>
    <w:p w:rsidR="00CB6C30" w:rsidRPr="00110DFA" w:rsidRDefault="00CB6C30" w:rsidP="00CB6C30">
      <w:pPr>
        <w:ind w:firstLine="284"/>
        <w:jc w:val="both"/>
      </w:pPr>
    </w:p>
    <w:p w:rsidR="00CB6C30" w:rsidRPr="00B818B8" w:rsidRDefault="00B818B8" w:rsidP="00B818B8">
      <w:pPr>
        <w:ind w:left="360"/>
        <w:jc w:val="both"/>
        <w:rPr>
          <w:b/>
        </w:rPr>
      </w:pPr>
      <w:r>
        <w:rPr>
          <w:b/>
        </w:rPr>
        <w:t xml:space="preserve">V. </w:t>
      </w:r>
      <w:r w:rsidR="00CB6C30" w:rsidRPr="00B818B8">
        <w:rPr>
          <w:b/>
        </w:rPr>
        <w:t>Warunki wymagane od Oferentów (Zleceniobiorców).</w:t>
      </w:r>
    </w:p>
    <w:p w:rsidR="00CB6C30" w:rsidRDefault="00CB6C30" w:rsidP="00CB6C30">
      <w:pPr>
        <w:jc w:val="both"/>
      </w:pPr>
    </w:p>
    <w:p w:rsidR="00CB6C30" w:rsidRDefault="00CB6C30" w:rsidP="00716E3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</w:pPr>
      <w:r>
        <w:t xml:space="preserve">Oferent </w:t>
      </w:r>
      <w:r w:rsidRPr="009F1B41">
        <w:t xml:space="preserve">posiada uprawnienia niezbędne do </w:t>
      </w:r>
      <w:r>
        <w:t>udzielania świadczeń  zdrowotnych</w:t>
      </w:r>
      <w:r w:rsidRPr="009F1B41">
        <w:t xml:space="preserve">  objętych</w:t>
      </w:r>
      <w:r>
        <w:t xml:space="preserve"> przedmiotem konkursu zgodnie z obowiązującymi wymogami.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</w:pPr>
      <w:r>
        <w:t>Oferent zapewni świadczenie usług na wysokim poziomie zgodnie  z zasadami współczesnej wiedzy technicznej i analitycznej, sztuką i etyką zawodową, obowiązującymi przepisami prawa oraz postanowieniami umowy, przy zachowaniu należytej staranności.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</w:pPr>
      <w:r>
        <w:t xml:space="preserve">Oferent zapewni wyposażenie w aparaturę medyczną i sprzęt oraz materiały dopuszczone </w:t>
      </w:r>
      <w:r w:rsidR="00716E3A">
        <w:br/>
      </w:r>
      <w:r>
        <w:t>do obrotu, gwarantujące świadczenia zdrowotne na poziomie obowiązujących standardów.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</w:pPr>
      <w:r>
        <w:t>Oferent dysponuje wykwalifikowaną kadrą medyczną.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</w:pPr>
      <w:r>
        <w:t xml:space="preserve">Oferent posiada OC z tytułu odpowiedzialności za szkody spowodowane w związku </w:t>
      </w:r>
      <w:r>
        <w:br/>
        <w:t>z wykonywaną działalnością.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</w:pPr>
      <w:r>
        <w:t>Wszystkie świadczenia</w:t>
      </w:r>
      <w:r w:rsidR="00E62826">
        <w:t>, które</w:t>
      </w:r>
      <w:r>
        <w:t xml:space="preserve"> będą wykon</w:t>
      </w:r>
      <w:r w:rsidR="00E62826">
        <w:t>ywane w lokalach Oferenta,</w:t>
      </w:r>
      <w:r>
        <w:t xml:space="preserve"> spełniają wymogi sanitarne </w:t>
      </w:r>
      <w:r w:rsidR="00841E53">
        <w:br/>
      </w:r>
      <w:r>
        <w:t>i ppoż. oraz posiadają odpowiednie warunki do realizacji usług</w:t>
      </w:r>
      <w:r w:rsidR="00E62826">
        <w:t>.</w:t>
      </w:r>
      <w:r>
        <w:t xml:space="preserve"> </w:t>
      </w:r>
    </w:p>
    <w:p w:rsidR="00CB6C30" w:rsidRDefault="00CB6C30" w:rsidP="00716E3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Świadczenia wykonywane będą na podstawie indywidualnych zleceń opieczętowanych pieczęcią nagłówkową Zleceniodawcy i podpisanych przez lekarzy Zleceniodawcy.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 xml:space="preserve">Zrealizowane badania muszą być zakończone pisemnym wynikiem autoryzowanym przez osobę </w:t>
      </w:r>
      <w:r w:rsidR="00841E53">
        <w:br/>
      </w:r>
      <w:r>
        <w:t>z odpowiednimi kwalifikacjami i uprawnieniami.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Świadczenia zdrowotne zlecane będą przez Zleceniodawcę w ilościach uzależnionych od jego aktualnych potrzeb.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line="276" w:lineRule="auto"/>
        <w:ind w:left="284"/>
        <w:jc w:val="both"/>
      </w:pPr>
      <w:r>
        <w:t xml:space="preserve">W przypadku wystąpienia problemów z wykonaniem danego zlecenia lub przedłużającym się terminem jego realizacji (wydania wyniku) Zleceniobiorca jest zobowiązany niezwłocznie </w:t>
      </w:r>
      <w:r>
        <w:lastRenderedPageBreak/>
        <w:t>poinformować pisemnie komórkę organizacyjną zlecającą badanie z podaniem przyczyny opóźnienia.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line="276" w:lineRule="auto"/>
        <w:ind w:left="284"/>
        <w:jc w:val="both"/>
      </w:pPr>
      <w:r>
        <w:t xml:space="preserve">Zleceniodawca może naliczyć karę umowną za opóźnienie w wydawaniu wyników zgodnie </w:t>
      </w:r>
      <w:r w:rsidR="00841E53">
        <w:br/>
      </w:r>
      <w:r>
        <w:t>z zawartą umową.</w:t>
      </w:r>
    </w:p>
    <w:p w:rsidR="002714AA" w:rsidRPr="002714AA" w:rsidRDefault="002714AA" w:rsidP="002714AA">
      <w:pPr>
        <w:pStyle w:val="Akapitzlist"/>
        <w:numPr>
          <w:ilvl w:val="0"/>
          <w:numId w:val="12"/>
        </w:numPr>
        <w:ind w:left="284"/>
      </w:pPr>
      <w:r w:rsidRPr="002714AA">
        <w:t>Oferent gwarantuje stałość cen przez okres obowiązywania umowy.</w:t>
      </w:r>
    </w:p>
    <w:p w:rsidR="00CB6C30" w:rsidRDefault="00CB6C30" w:rsidP="00716E3A">
      <w:pPr>
        <w:pStyle w:val="Akapitzlist"/>
        <w:numPr>
          <w:ilvl w:val="0"/>
          <w:numId w:val="12"/>
        </w:numPr>
        <w:spacing w:line="276" w:lineRule="auto"/>
        <w:ind w:left="284"/>
        <w:jc w:val="both"/>
      </w:pPr>
      <w:r>
        <w:t>Świadczenia realizowane będą w dniach i godzinach uzgodnionych ze Zleceniodawcą.</w:t>
      </w:r>
    </w:p>
    <w:p w:rsidR="00E95A39" w:rsidRDefault="00CB6C30" w:rsidP="00E95A39">
      <w:pPr>
        <w:pStyle w:val="Akapitzlist"/>
        <w:numPr>
          <w:ilvl w:val="0"/>
          <w:numId w:val="12"/>
        </w:numPr>
        <w:spacing w:line="276" w:lineRule="auto"/>
        <w:ind w:left="284"/>
        <w:jc w:val="both"/>
      </w:pPr>
      <w:r>
        <w:t xml:space="preserve">Oferent dostarczy do siedziby </w:t>
      </w:r>
      <w:r w:rsidRPr="000521B5">
        <w:t>Zamawiającego</w:t>
      </w:r>
      <w:r>
        <w:t xml:space="preserve"> oryginały wyników badań w formie drukowanej.</w:t>
      </w:r>
    </w:p>
    <w:p w:rsidR="00793EF6" w:rsidRPr="004D6BBA" w:rsidRDefault="00793EF6" w:rsidP="00716E3A">
      <w:pPr>
        <w:pStyle w:val="Akapitzlist"/>
        <w:numPr>
          <w:ilvl w:val="0"/>
          <w:numId w:val="12"/>
        </w:numPr>
        <w:spacing w:line="276" w:lineRule="auto"/>
        <w:ind w:left="284"/>
        <w:jc w:val="both"/>
      </w:pPr>
      <w:r w:rsidRPr="004D6BBA">
        <w:t>W przypadku diagnostyki laboratoryjnej w konkursie mogą wziąć udział wyłącznie Oferenci, którzy spełniają następujące wymagania:</w:t>
      </w:r>
    </w:p>
    <w:p w:rsidR="00BE24E6" w:rsidRPr="004D6BBA" w:rsidRDefault="00793EF6" w:rsidP="00BE24E6">
      <w:pPr>
        <w:pStyle w:val="Akapitzlist"/>
        <w:numPr>
          <w:ilvl w:val="0"/>
          <w:numId w:val="15"/>
        </w:numPr>
        <w:spacing w:line="276" w:lineRule="auto"/>
      </w:pPr>
      <w:r w:rsidRPr="004D6BBA">
        <w:t xml:space="preserve">Badania umieszczone w pakiecie nr </w:t>
      </w:r>
      <w:r w:rsidR="003767B2">
        <w:t>1 - 13</w:t>
      </w:r>
      <w:bookmarkStart w:id="0" w:name="_GoBack"/>
      <w:bookmarkEnd w:id="0"/>
      <w:r w:rsidRPr="004D6BBA">
        <w:t xml:space="preserve"> będą wykonywane w siedzibie oferenta, która znajduje się w odległości nie większej niż 10 km od siedziby Zamawiającego. </w:t>
      </w:r>
      <w:r w:rsidR="008E41A3" w:rsidRPr="004D6BBA">
        <w:t xml:space="preserve">Badania umieszczone w pakietach nr 3 i 12 będą realizowane na terenie miasta Rzeszów. </w:t>
      </w:r>
      <w:r w:rsidRPr="004D6BBA">
        <w:t>Dopuszcza się możliwość zlecenia wykonania badania podwykonawcy, którego siedziba znajduje się w odległości większej niż 10 km od siedziby Zamawiającego. W takim przypadku należy w ofercie wskazać te badania oraz ich podwykonawcę wraz z adresem gdzie będą wykonywane. O wyborze oferty będzie decydowała</w:t>
      </w:r>
      <w:r w:rsidR="007058BE" w:rsidRPr="004D6BBA">
        <w:t xml:space="preserve"> m.in.</w:t>
      </w:r>
      <w:r w:rsidRPr="004D6BBA">
        <w:t xml:space="preserve"> odległość (kolumna 6 tabeli),  za którą zlecający przyzna ofercie punkty wg następującego klucza do 50 km - 10 pkt</w:t>
      </w:r>
      <w:r w:rsidR="00716E3A" w:rsidRPr="004D6BBA">
        <w:t>, pozostałe według proporcji</w:t>
      </w:r>
      <w:r w:rsidRPr="004D6BBA">
        <w:t>. Oferent przejmuje odpowiedzialność za dostarczenie materiału do podwykonawcy i dostarczy zlecającemu oświadczenie o spełnieniu wymogów transportu próbek biologicznych zgodnie z przepisami prawnymi w tym zakresie.</w:t>
      </w:r>
      <w:r w:rsidR="008E41A3" w:rsidRPr="004D6BBA">
        <w:t xml:space="preserve"> </w:t>
      </w:r>
    </w:p>
    <w:p w:rsidR="00BE24E6" w:rsidRPr="004D6BBA" w:rsidRDefault="00BE24E6" w:rsidP="00BE24E6">
      <w:pPr>
        <w:pStyle w:val="Akapitzlist"/>
        <w:numPr>
          <w:ilvl w:val="0"/>
          <w:numId w:val="15"/>
        </w:numPr>
        <w:spacing w:line="276" w:lineRule="auto"/>
      </w:pPr>
      <w:r w:rsidRPr="004D6BBA">
        <w:t xml:space="preserve">Badania będą wykonywane w laboratoriach spełniających wymogi </w:t>
      </w:r>
      <w:r w:rsidRPr="004D6BBA">
        <w:rPr>
          <w:bCs/>
          <w:sz w:val="22"/>
          <w:szCs w:val="22"/>
        </w:rPr>
        <w:t>ustawy z dnia 15 września 2022 r</w:t>
      </w:r>
      <w:r w:rsidRPr="004D6BBA">
        <w:rPr>
          <w:sz w:val="22"/>
          <w:szCs w:val="22"/>
        </w:rPr>
        <w:t xml:space="preserve"> o medycynie laboratoryjnej (Dz. U. 2022 poz. 2280), </w:t>
      </w:r>
      <w:r w:rsidR="00793EF6" w:rsidRPr="004D6BBA">
        <w:t xml:space="preserve">Rozporządzenia MZ </w:t>
      </w:r>
      <w:r w:rsidR="00793EF6" w:rsidRPr="004D6BBA">
        <w:br/>
        <w:t xml:space="preserve">z dnia </w:t>
      </w:r>
      <w:r w:rsidR="008E41A3" w:rsidRPr="004D6BBA">
        <w:t>16.07.2024</w:t>
      </w:r>
      <w:r w:rsidR="00793EF6" w:rsidRPr="004D6BBA">
        <w:t xml:space="preserve"> r. w sprawie wymagań jakim powinno odpowiadać medyczne laboratorium diagnostyczne </w:t>
      </w:r>
      <w:r w:rsidR="008E41A3" w:rsidRPr="004D6BBA">
        <w:t>oraz kwali</w:t>
      </w:r>
      <w:r w:rsidRPr="004D6BBA">
        <w:t>fik</w:t>
      </w:r>
      <w:r w:rsidR="008E41A3" w:rsidRPr="004D6BBA">
        <w:t xml:space="preserve">acji personelu </w:t>
      </w:r>
      <w:r w:rsidR="00793EF6" w:rsidRPr="004D6BBA">
        <w:t>(</w:t>
      </w:r>
      <w:proofErr w:type="spellStart"/>
      <w:r w:rsidR="00793EF6" w:rsidRPr="004D6BBA">
        <w:t>Dz.U.</w:t>
      </w:r>
      <w:r w:rsidR="008E41A3" w:rsidRPr="004D6BBA">
        <w:t>z</w:t>
      </w:r>
      <w:proofErr w:type="spellEnd"/>
      <w:r w:rsidR="008E41A3" w:rsidRPr="004D6BBA">
        <w:t xml:space="preserve"> dn. 6.08.2024, poz. 1188</w:t>
      </w:r>
      <w:r w:rsidR="00793EF6" w:rsidRPr="004D6BBA">
        <w:t>) oraz Rozporządzenia MZ z dnia 23.03.2006 r. w sprawie standardów jakości dla medycznych laboratoriów diagnostycznych i mikrobiologicznych (</w:t>
      </w:r>
      <w:proofErr w:type="spellStart"/>
      <w:r w:rsidR="00793EF6" w:rsidRPr="004D6BBA">
        <w:t>Dz.U.Nr</w:t>
      </w:r>
      <w:proofErr w:type="spellEnd"/>
      <w:r w:rsidR="00793EF6" w:rsidRPr="004D6BBA">
        <w:t xml:space="preserve"> 61, poz. 435 wraz z </w:t>
      </w:r>
      <w:proofErr w:type="spellStart"/>
      <w:r w:rsidR="00793EF6" w:rsidRPr="004D6BBA">
        <w:t>późn</w:t>
      </w:r>
      <w:proofErr w:type="spellEnd"/>
      <w:r w:rsidR="00793EF6" w:rsidRPr="004D6BBA">
        <w:t xml:space="preserve">. </w:t>
      </w:r>
      <w:proofErr w:type="spellStart"/>
      <w:r w:rsidR="00793EF6" w:rsidRPr="004D6BBA">
        <w:t>zm</w:t>
      </w:r>
      <w:proofErr w:type="spellEnd"/>
      <w:r w:rsidR="00793EF6" w:rsidRPr="004D6BBA">
        <w:t>)</w:t>
      </w:r>
      <w:r w:rsidRPr="004D6BBA">
        <w:t>.</w:t>
      </w:r>
    </w:p>
    <w:p w:rsidR="00BE24E6" w:rsidRPr="004D6BBA" w:rsidRDefault="00793EF6" w:rsidP="00BE24E6">
      <w:pPr>
        <w:pStyle w:val="Akapitzlist"/>
        <w:numPr>
          <w:ilvl w:val="0"/>
          <w:numId w:val="15"/>
        </w:numPr>
        <w:spacing w:line="276" w:lineRule="auto"/>
      </w:pPr>
      <w:r w:rsidRPr="004D6BBA">
        <w:t>Badania laboratoryjne będą wykonywane na podstawie pisemnego zlecenia i muszą być zakończone pisemnym wynikiem, autoryzowanym przez osobę z odpowiednimi kwalifikacjami i uprawnieniami. Oferent dostarczy do siedziby Zamawiającego oryginały wy</w:t>
      </w:r>
      <w:r w:rsidR="00BE24E6" w:rsidRPr="004D6BBA">
        <w:t>ników badań w formie drukowanej oraz umożliwi podgląd wyników w formie elektronicznej.</w:t>
      </w:r>
    </w:p>
    <w:p w:rsidR="00BE24E6" w:rsidRPr="004D6BBA" w:rsidRDefault="00793EF6" w:rsidP="00BE24E6">
      <w:pPr>
        <w:pStyle w:val="Akapitzlist"/>
        <w:numPr>
          <w:ilvl w:val="0"/>
          <w:numId w:val="15"/>
        </w:numPr>
        <w:spacing w:line="276" w:lineRule="auto"/>
      </w:pPr>
      <w:r w:rsidRPr="004D6BBA">
        <w:t xml:space="preserve">W przypadku zaginięcia lub uszkodzenia próbki do badań Oferent wyda wydruk z informacją o uszkodzeniu/zaginięciu próbki. (wydruk ma zawierać dane pacjenta, dane lekarza zlecającego, dane jednostki zlecającej </w:t>
      </w:r>
      <w:r w:rsidRPr="004D6BBA">
        <w:rPr>
          <w:u w:val="single"/>
        </w:rPr>
        <w:t xml:space="preserve">oraz jednoznaczną informację dla pacjenta i zleceniodawcy o konieczności PONOWNEGO pobrania materiału). </w:t>
      </w:r>
      <w:r w:rsidRPr="004D6BBA">
        <w:rPr>
          <w:b/>
          <w:u w:val="single"/>
        </w:rPr>
        <w:t>Nie akceptujemy zgłoszeń telefonicznych</w:t>
      </w:r>
      <w:r w:rsidRPr="004D6BBA">
        <w:rPr>
          <w:u w:val="single"/>
        </w:rPr>
        <w:t>.</w:t>
      </w:r>
    </w:p>
    <w:p w:rsidR="00BE24E6" w:rsidRPr="004D6BBA" w:rsidRDefault="00793EF6" w:rsidP="00BE24E6">
      <w:pPr>
        <w:pStyle w:val="Akapitzlist"/>
        <w:numPr>
          <w:ilvl w:val="0"/>
          <w:numId w:val="15"/>
        </w:numPr>
        <w:spacing w:line="276" w:lineRule="auto"/>
      </w:pPr>
      <w:r w:rsidRPr="004D6BBA">
        <w:t>Oferent zapewnia możliwość pobrania materiału do badania od pacjenta w siedzibie Oferenta zgodnie z informacją umieszczoną w uwagach.</w:t>
      </w:r>
    </w:p>
    <w:p w:rsidR="00BE24E6" w:rsidRPr="004D6BBA" w:rsidRDefault="00793EF6" w:rsidP="00BE24E6">
      <w:pPr>
        <w:pStyle w:val="Akapitzlist"/>
        <w:numPr>
          <w:ilvl w:val="0"/>
          <w:numId w:val="15"/>
        </w:numPr>
        <w:spacing w:line="276" w:lineRule="auto"/>
      </w:pPr>
      <w:r w:rsidRPr="004D6BBA">
        <w:t xml:space="preserve">Oferent </w:t>
      </w:r>
      <w:r w:rsidR="00E95A39" w:rsidRPr="004D6BBA">
        <w:t xml:space="preserve">wykonujący badania z pakietów 1-11 </w:t>
      </w:r>
      <w:r w:rsidRPr="004D6BBA">
        <w:t xml:space="preserve">zatrudnia minimum 1 specjalistę </w:t>
      </w:r>
      <w:r w:rsidR="008E41A3" w:rsidRPr="004D6BBA">
        <w:t xml:space="preserve">laboratoryjnej </w:t>
      </w:r>
      <w:r w:rsidRPr="004D6BBA">
        <w:t>diagnostyki</w:t>
      </w:r>
      <w:r w:rsidR="008E41A3" w:rsidRPr="004D6BBA">
        <w:t xml:space="preserve"> medycznej</w:t>
      </w:r>
      <w:r w:rsidR="00BE24E6" w:rsidRPr="004D6BBA">
        <w:t xml:space="preserve">, </w:t>
      </w:r>
      <w:r w:rsidR="00E95A39" w:rsidRPr="004D6BBA">
        <w:t xml:space="preserve">wykonujący badania z pakietu 12 zatrudnia minimum 1 specjalistę </w:t>
      </w:r>
      <w:r w:rsidR="008E41A3" w:rsidRPr="004D6BBA">
        <w:t>mikrobiologii medycznej</w:t>
      </w:r>
      <w:r w:rsidR="00E95A39" w:rsidRPr="004D6BBA">
        <w:t>.</w:t>
      </w:r>
    </w:p>
    <w:p w:rsidR="00BE24E6" w:rsidRPr="004D6BBA" w:rsidRDefault="00793EF6" w:rsidP="00BE24E6">
      <w:pPr>
        <w:pStyle w:val="Akapitzlist"/>
        <w:numPr>
          <w:ilvl w:val="0"/>
          <w:numId w:val="15"/>
        </w:numPr>
        <w:spacing w:line="276" w:lineRule="auto"/>
      </w:pPr>
      <w:r w:rsidRPr="004D6BBA">
        <w:t>Oferent do</w:t>
      </w:r>
      <w:r w:rsidR="00BE24E6" w:rsidRPr="004D6BBA">
        <w:t>starcza niezbędne stabilizatory, podłoża i probówki</w:t>
      </w:r>
      <w:r w:rsidRPr="004D6BBA">
        <w:t xml:space="preserve"> zgodnie z in</w:t>
      </w:r>
      <w:r w:rsidR="00BE24E6" w:rsidRPr="004D6BBA">
        <w:t>formacją umieszczoną w uwagach.</w:t>
      </w:r>
    </w:p>
    <w:p w:rsidR="00BE24E6" w:rsidRPr="004D6BBA" w:rsidRDefault="00793EF6" w:rsidP="00BE24E6">
      <w:pPr>
        <w:pStyle w:val="Akapitzlist"/>
        <w:numPr>
          <w:ilvl w:val="0"/>
          <w:numId w:val="15"/>
        </w:numPr>
        <w:spacing w:line="276" w:lineRule="auto"/>
      </w:pPr>
      <w:r w:rsidRPr="004D6BBA">
        <w:lastRenderedPageBreak/>
        <w:t>Oferent zapewni odbiór materiału do badań  5 razy w tygodniu (poniedziałki, wtorki, środy, czwartki, piątki) z siedziby Zamawiającego, nie później niż do godziny 13-tej.</w:t>
      </w:r>
    </w:p>
    <w:p w:rsidR="00793EF6" w:rsidRPr="004D6BBA" w:rsidRDefault="00793EF6" w:rsidP="00BE24E6">
      <w:pPr>
        <w:pStyle w:val="Akapitzlist"/>
        <w:numPr>
          <w:ilvl w:val="0"/>
          <w:numId w:val="15"/>
        </w:numPr>
        <w:spacing w:line="276" w:lineRule="auto"/>
      </w:pPr>
      <w:r w:rsidRPr="004D6BBA">
        <w:t>Oferent dostarczy do siedziby Zamawiającego wymagane przez siebie druki zleceń na badania i kody kreskowe.</w:t>
      </w:r>
    </w:p>
    <w:p w:rsidR="00716E3A" w:rsidRDefault="00716E3A" w:rsidP="00D15168">
      <w:pPr>
        <w:ind w:left="142"/>
        <w:jc w:val="both"/>
        <w:rPr>
          <w:b/>
        </w:rPr>
      </w:pPr>
    </w:p>
    <w:p w:rsidR="00CB6C30" w:rsidRPr="00D15168" w:rsidRDefault="00D15168" w:rsidP="00D15168">
      <w:pPr>
        <w:ind w:left="142"/>
        <w:jc w:val="both"/>
        <w:rPr>
          <w:b/>
        </w:rPr>
      </w:pPr>
      <w:r>
        <w:rPr>
          <w:b/>
        </w:rPr>
        <w:t>V</w:t>
      </w:r>
      <w:r w:rsidR="00B818B8">
        <w:rPr>
          <w:b/>
        </w:rPr>
        <w:t>I</w:t>
      </w:r>
      <w:r>
        <w:rPr>
          <w:b/>
        </w:rPr>
        <w:t xml:space="preserve">. </w:t>
      </w:r>
      <w:r w:rsidR="00CB6C30" w:rsidRPr="00D15168">
        <w:rPr>
          <w:b/>
        </w:rPr>
        <w:t>Dokumenty</w:t>
      </w:r>
    </w:p>
    <w:p w:rsidR="00CB6C30" w:rsidRDefault="00CB6C30" w:rsidP="00793EF6">
      <w:pPr>
        <w:ind w:left="426"/>
        <w:jc w:val="both"/>
      </w:pPr>
      <w:r>
        <w:t>Wymagane dokumenty jakie powinien złożyć Oferent :</w:t>
      </w:r>
    </w:p>
    <w:p w:rsidR="00CB6C30" w:rsidRDefault="00CB6C30" w:rsidP="00793EF6">
      <w:pPr>
        <w:numPr>
          <w:ilvl w:val="0"/>
          <w:numId w:val="5"/>
        </w:numPr>
        <w:ind w:left="426"/>
        <w:jc w:val="both"/>
      </w:pPr>
      <w:r>
        <w:t>Formularz oferty – załącznik nr 1do SWKO.</w:t>
      </w:r>
    </w:p>
    <w:p w:rsidR="00CB6C30" w:rsidRDefault="00CB6C30" w:rsidP="00793EF6">
      <w:pPr>
        <w:numPr>
          <w:ilvl w:val="0"/>
          <w:numId w:val="5"/>
        </w:numPr>
        <w:ind w:left="426"/>
        <w:jc w:val="both"/>
      </w:pPr>
      <w:r>
        <w:t>Oferta cenowa – załącznik nr 2 do SWKO.</w:t>
      </w:r>
      <w:r w:rsidRPr="00A55AED">
        <w:t xml:space="preserve"> </w:t>
      </w:r>
      <w:r>
        <w:t>Dopuszcza się możliwość składania ofert cząstkowych – na poszczególne PEŁNE pakiety badań.</w:t>
      </w:r>
    </w:p>
    <w:p w:rsidR="00CB6C30" w:rsidRDefault="00CB6C30" w:rsidP="00793EF6">
      <w:pPr>
        <w:pStyle w:val="Akapitzlist"/>
        <w:numPr>
          <w:ilvl w:val="0"/>
          <w:numId w:val="5"/>
        </w:numPr>
        <w:ind w:left="426"/>
        <w:jc w:val="both"/>
      </w:pPr>
      <w:r>
        <w:t>Zaakceptowany wzór umowy, który stanowi załącznik nr 3 do SWKO.</w:t>
      </w:r>
    </w:p>
    <w:p w:rsidR="00CB6C30" w:rsidRDefault="00CB6C30" w:rsidP="00793EF6">
      <w:pPr>
        <w:numPr>
          <w:ilvl w:val="0"/>
          <w:numId w:val="5"/>
        </w:numPr>
        <w:ind w:left="426"/>
        <w:jc w:val="both"/>
      </w:pPr>
      <w:r>
        <w:t xml:space="preserve">Wypis z właściwego rejestru albo zaświadczenie o wpisie do ewidencji działalności gospodarczej, jeżeli odrębne przepisy wymagają wpisu do rejestru lub zgłoszenia </w:t>
      </w:r>
      <w:r>
        <w:br/>
        <w:t>do ewidencji działalności gospodarczej – wystawionego nie wcześniej niż 6 miesięcy przed upływem składania ofert.</w:t>
      </w:r>
      <w:r w:rsidRPr="00897EEA">
        <w:t xml:space="preserve"> </w:t>
      </w:r>
      <w:r>
        <w:t>Na potwierdzenie danych, Oferent przedkłada potwierdzone „za zgodność z oryginałem” stosowne dokumenty (odpis z właściwego rejestru, kwalifikacje, certyfikaty).Zgodność oryginału stwierdza osoba upoważniona do podpisu ofert.</w:t>
      </w:r>
    </w:p>
    <w:p w:rsidR="00CB6C30" w:rsidRDefault="00CB6C30" w:rsidP="00793EF6">
      <w:pPr>
        <w:pStyle w:val="Akapitzlist"/>
        <w:numPr>
          <w:ilvl w:val="0"/>
          <w:numId w:val="5"/>
        </w:numPr>
        <w:ind w:left="426"/>
        <w:jc w:val="both"/>
      </w:pPr>
      <w:r>
        <w:t>Określenie warunków  lokalowych i wyposażenia w aparaturę i sprzęt medyczny wykorzystywany do wykonywania badań diagnostycznych.</w:t>
      </w:r>
    </w:p>
    <w:p w:rsidR="00CB6C30" w:rsidRDefault="00CB6C30" w:rsidP="00793EF6">
      <w:pPr>
        <w:pStyle w:val="Akapitzlist"/>
        <w:numPr>
          <w:ilvl w:val="0"/>
          <w:numId w:val="5"/>
        </w:numPr>
        <w:ind w:left="426"/>
        <w:jc w:val="both"/>
      </w:pPr>
      <w:r>
        <w:t>Wskazanie liczby i kwalifikacji zawodowych personelu.</w:t>
      </w:r>
    </w:p>
    <w:p w:rsidR="00CB6C30" w:rsidRDefault="00CB6C30" w:rsidP="00793EF6">
      <w:pPr>
        <w:pStyle w:val="Akapitzlist"/>
        <w:numPr>
          <w:ilvl w:val="0"/>
          <w:numId w:val="5"/>
        </w:numPr>
        <w:ind w:left="426"/>
        <w:jc w:val="both"/>
      </w:pPr>
      <w:r>
        <w:t>Harmonogram zawierający : miejsce, dni i godziny w jakich można przeprowadzić badania oraz nr telefonu do rejestracji.</w:t>
      </w:r>
    </w:p>
    <w:p w:rsidR="00CB6C30" w:rsidRDefault="00CB6C30" w:rsidP="00793EF6">
      <w:pPr>
        <w:pStyle w:val="Akapitzlist"/>
        <w:numPr>
          <w:ilvl w:val="0"/>
          <w:numId w:val="5"/>
        </w:numPr>
        <w:ind w:left="426"/>
        <w:jc w:val="both"/>
      </w:pPr>
      <w:r>
        <w:t xml:space="preserve">Wzór skierowania na badanie (jeżeli Oferent wymaga, aby skierowanie wypisane przez Zleceniodawcę było na jego druku). </w:t>
      </w:r>
    </w:p>
    <w:p w:rsidR="00CB6C30" w:rsidRDefault="00CB6C30" w:rsidP="00793EF6">
      <w:pPr>
        <w:numPr>
          <w:ilvl w:val="0"/>
          <w:numId w:val="5"/>
        </w:numPr>
        <w:ind w:left="426"/>
        <w:jc w:val="both"/>
      </w:pPr>
      <w:r>
        <w:t>Wskazanie procedur: pobierania, znakowania i transportu materiału, przesyłania wyników badań; uzyskiwania odpisu wyniku badań.</w:t>
      </w:r>
    </w:p>
    <w:p w:rsidR="00CB6C30" w:rsidRDefault="00CB6C30" w:rsidP="00793EF6">
      <w:pPr>
        <w:numPr>
          <w:ilvl w:val="0"/>
          <w:numId w:val="5"/>
        </w:numPr>
        <w:ind w:left="426"/>
        <w:jc w:val="both"/>
      </w:pPr>
      <w:r>
        <w:t>Dostarczenie metod i zakresów referencyjnych dla poszczególnych badań laboratoryjnych.</w:t>
      </w:r>
    </w:p>
    <w:p w:rsidR="00CB6C30" w:rsidRDefault="00CB6C30" w:rsidP="00793EF6">
      <w:pPr>
        <w:numPr>
          <w:ilvl w:val="0"/>
          <w:numId w:val="5"/>
        </w:numPr>
        <w:ind w:left="426"/>
        <w:jc w:val="both"/>
      </w:pPr>
      <w:r>
        <w:t>Dostarczenie informacji o rodzaju potrz</w:t>
      </w:r>
      <w:r w:rsidR="00B71FA0">
        <w:t xml:space="preserve">ebnego materiału biologicznego </w:t>
      </w:r>
      <w:r>
        <w:t>dla poszczególnych badań laboratoryjnych.</w:t>
      </w:r>
    </w:p>
    <w:p w:rsidR="00CB6C30" w:rsidRDefault="00CB6C30" w:rsidP="00793EF6">
      <w:pPr>
        <w:pStyle w:val="Akapitzlist"/>
        <w:numPr>
          <w:ilvl w:val="0"/>
          <w:numId w:val="5"/>
        </w:numPr>
        <w:ind w:left="426"/>
        <w:jc w:val="both"/>
      </w:pPr>
      <w:r w:rsidRPr="00A55AED">
        <w:t xml:space="preserve">Oświadczenie Oferenta dot. kontroli wewnątrz laboratoryjnej oraz uczestnictwa </w:t>
      </w:r>
      <w:r>
        <w:br/>
      </w:r>
      <w:r w:rsidRPr="00A55AED">
        <w:t>w kontroli zewnętrznej</w:t>
      </w:r>
      <w:r>
        <w:t>.</w:t>
      </w:r>
    </w:p>
    <w:p w:rsidR="00CB6C30" w:rsidRDefault="00CB6C30" w:rsidP="00CB6C30">
      <w:pPr>
        <w:ind w:left="360"/>
        <w:jc w:val="both"/>
      </w:pPr>
    </w:p>
    <w:p w:rsidR="00CB6C30" w:rsidRDefault="00CB6C30" w:rsidP="00D15168">
      <w:pPr>
        <w:ind w:left="426" w:hanging="426"/>
        <w:rPr>
          <w:b/>
        </w:rPr>
      </w:pPr>
      <w:r>
        <w:rPr>
          <w:b/>
        </w:rPr>
        <w:t>V</w:t>
      </w:r>
      <w:r w:rsidR="00D15168">
        <w:rPr>
          <w:b/>
        </w:rPr>
        <w:t>I</w:t>
      </w:r>
      <w:r w:rsidR="00B818B8">
        <w:rPr>
          <w:b/>
        </w:rPr>
        <w:t>I</w:t>
      </w:r>
      <w:r>
        <w:rPr>
          <w:b/>
        </w:rPr>
        <w:t xml:space="preserve">. </w:t>
      </w:r>
      <w:r>
        <w:rPr>
          <w:b/>
        </w:rPr>
        <w:tab/>
        <w:t>Przygotowanie oferty.</w:t>
      </w:r>
    </w:p>
    <w:p w:rsidR="00CB6C30" w:rsidRDefault="00CB6C30" w:rsidP="00CB6C30">
      <w:pPr>
        <w:rPr>
          <w:b/>
        </w:rPr>
      </w:pPr>
    </w:p>
    <w:p w:rsidR="00CB6C30" w:rsidRDefault="00CB6C30" w:rsidP="00793EF6">
      <w:pPr>
        <w:numPr>
          <w:ilvl w:val="0"/>
          <w:numId w:val="1"/>
        </w:numPr>
        <w:tabs>
          <w:tab w:val="clear" w:pos="720"/>
        </w:tabs>
        <w:ind w:left="426"/>
        <w:jc w:val="both"/>
      </w:pPr>
      <w:r>
        <w:t xml:space="preserve">Oferta powinna spełniać warunki określone w SWKO. </w:t>
      </w:r>
    </w:p>
    <w:p w:rsidR="00CB6C30" w:rsidRDefault="00CB6C30" w:rsidP="00793EF6">
      <w:pPr>
        <w:numPr>
          <w:ilvl w:val="0"/>
          <w:numId w:val="1"/>
        </w:numPr>
        <w:tabs>
          <w:tab w:val="clear" w:pos="720"/>
        </w:tabs>
        <w:ind w:left="426"/>
        <w:jc w:val="both"/>
      </w:pPr>
      <w:r w:rsidRPr="008838FA">
        <w:t>Oferty na formularzu przygotowanym przez ogłaszającego konkurs wraz z załącznikami</w:t>
      </w:r>
      <w:r>
        <w:t xml:space="preserve"> należy składać w zamkniętej kopercie pod adresem:</w:t>
      </w:r>
    </w:p>
    <w:p w:rsidR="00CB6C30" w:rsidRDefault="00CB6C30" w:rsidP="00793EF6">
      <w:pPr>
        <w:ind w:left="426"/>
        <w:jc w:val="both"/>
      </w:pPr>
    </w:p>
    <w:p w:rsidR="00CB6C30" w:rsidRDefault="00CB6C30" w:rsidP="00793EF6">
      <w:pPr>
        <w:ind w:left="426"/>
        <w:jc w:val="center"/>
        <w:rPr>
          <w:b/>
        </w:rPr>
      </w:pPr>
      <w:r>
        <w:rPr>
          <w:b/>
        </w:rPr>
        <w:t>Zespół Opieki Zdrowotnej Nr 2 w Rzeszowie, ul. Fredry 9</w:t>
      </w:r>
    </w:p>
    <w:p w:rsidR="00CB6C30" w:rsidRPr="005C0BE3" w:rsidRDefault="00CB6C30" w:rsidP="00793EF6">
      <w:pPr>
        <w:ind w:left="426"/>
        <w:jc w:val="center"/>
        <w:rPr>
          <w:b/>
        </w:rPr>
      </w:pPr>
      <w:r>
        <w:t>w sekretariacie ZOZ Nr 2 w Rzeszowie,</w:t>
      </w:r>
      <w:r>
        <w:br/>
        <w:t xml:space="preserve"> </w:t>
      </w:r>
      <w:r w:rsidRPr="005C0BE3">
        <w:rPr>
          <w:b/>
        </w:rPr>
        <w:t xml:space="preserve">w terminie do dnia </w:t>
      </w:r>
      <w:r w:rsidR="00B71FA0">
        <w:rPr>
          <w:b/>
        </w:rPr>
        <w:t>18.12.2024</w:t>
      </w:r>
      <w:r w:rsidR="000F6A16">
        <w:rPr>
          <w:b/>
        </w:rPr>
        <w:t xml:space="preserve"> </w:t>
      </w:r>
      <w:r w:rsidR="00B71FA0">
        <w:rPr>
          <w:b/>
        </w:rPr>
        <w:t>r. do godziny 10</w:t>
      </w:r>
      <w:r w:rsidRPr="005C0BE3">
        <w:rPr>
          <w:b/>
        </w:rPr>
        <w:t>.00</w:t>
      </w:r>
    </w:p>
    <w:p w:rsidR="00CB6C30" w:rsidRPr="00D1022B" w:rsidRDefault="00CB6C30" w:rsidP="00793EF6">
      <w:pPr>
        <w:ind w:left="426"/>
        <w:jc w:val="center"/>
        <w:rPr>
          <w:b/>
        </w:rPr>
      </w:pPr>
    </w:p>
    <w:p w:rsidR="00CB6C30" w:rsidRDefault="00CB6C30" w:rsidP="00793EF6">
      <w:pPr>
        <w:numPr>
          <w:ilvl w:val="0"/>
          <w:numId w:val="1"/>
        </w:numPr>
        <w:tabs>
          <w:tab w:val="clear" w:pos="720"/>
        </w:tabs>
        <w:ind w:left="426"/>
        <w:jc w:val="both"/>
      </w:pPr>
      <w:r>
        <w:t>Na kopercie należy umieścić adnotacje:</w:t>
      </w:r>
    </w:p>
    <w:p w:rsidR="00791F8F" w:rsidRDefault="00791F8F" w:rsidP="00791F8F">
      <w:pPr>
        <w:pStyle w:val="default"/>
        <w:jc w:val="center"/>
        <w:rPr>
          <w:rStyle w:val="Uwydatnienie"/>
          <w:b/>
          <w:bCs/>
        </w:rPr>
      </w:pPr>
      <w:r>
        <w:rPr>
          <w:rStyle w:val="Uwydatnienie"/>
          <w:b/>
          <w:bCs/>
        </w:rPr>
        <w:t xml:space="preserve">"Konkurs ofert na wykonanie usług medycznych w zakresie badań diagnostycznych </w:t>
      </w:r>
      <w:r w:rsidR="00C6514B">
        <w:rPr>
          <w:rStyle w:val="Uwydatnienie"/>
          <w:b/>
          <w:bCs/>
        </w:rPr>
        <w:br/>
      </w:r>
      <w:r>
        <w:rPr>
          <w:rStyle w:val="Uwydatnienie"/>
          <w:b/>
          <w:bCs/>
        </w:rPr>
        <w:t>i laboratoryjnych”</w:t>
      </w:r>
    </w:p>
    <w:p w:rsidR="00791F8F" w:rsidRDefault="00B71FA0" w:rsidP="00791F8F">
      <w:pPr>
        <w:pStyle w:val="NormalnyWeb"/>
        <w:jc w:val="center"/>
      </w:pPr>
      <w:r>
        <w:rPr>
          <w:rStyle w:val="Uwydatnienie"/>
          <w:b/>
          <w:bCs/>
        </w:rPr>
        <w:t> "Nie otwierać przed dniem 18</w:t>
      </w:r>
      <w:r w:rsidR="00F45AE2">
        <w:rPr>
          <w:rStyle w:val="Uwydatnienie"/>
          <w:b/>
          <w:bCs/>
        </w:rPr>
        <w:t>.12.</w:t>
      </w:r>
      <w:r w:rsidR="00716E3A">
        <w:rPr>
          <w:rStyle w:val="Uwydatnienie"/>
          <w:b/>
          <w:bCs/>
        </w:rPr>
        <w:t>2</w:t>
      </w:r>
      <w:r>
        <w:rPr>
          <w:rStyle w:val="Uwydatnienie"/>
          <w:b/>
          <w:bCs/>
        </w:rPr>
        <w:t>024  r. do godz. 10</w:t>
      </w:r>
      <w:r w:rsidR="00791F8F">
        <w:rPr>
          <w:rStyle w:val="Uwydatnienie"/>
          <w:b/>
          <w:bCs/>
        </w:rPr>
        <w:t>.30.".</w:t>
      </w:r>
    </w:p>
    <w:p w:rsidR="00CB6C30" w:rsidRDefault="00CB6C30" w:rsidP="00CB6C30">
      <w:pPr>
        <w:jc w:val="center"/>
        <w:rPr>
          <w:b/>
        </w:rPr>
      </w:pPr>
    </w:p>
    <w:p w:rsidR="00CB6C30" w:rsidRDefault="00CB6C30" w:rsidP="00793EF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Otwarcie ofert nastąpi w dniu</w:t>
      </w:r>
      <w:r>
        <w:rPr>
          <w:b/>
        </w:rPr>
        <w:t xml:space="preserve"> </w:t>
      </w:r>
      <w:r w:rsidR="00B71FA0">
        <w:t>18.12.2024</w:t>
      </w:r>
      <w:r w:rsidR="00F45AE2">
        <w:t xml:space="preserve"> </w:t>
      </w:r>
      <w:r w:rsidR="00B71FA0">
        <w:t>r. o godzinie 10</w:t>
      </w:r>
      <w:r w:rsidRPr="00445C09">
        <w:t>.30</w:t>
      </w:r>
      <w:r>
        <w:t xml:space="preserve"> w siedzibie ZOZ Nr 2 </w:t>
      </w:r>
      <w:r>
        <w:br/>
        <w:t>w Rzeszowie.</w:t>
      </w:r>
    </w:p>
    <w:p w:rsidR="00CB6C30" w:rsidRDefault="00CB6C30" w:rsidP="00793EF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Konkurs zostanie rozstrzygnięty do 7 dni od otwarcia ofert.</w:t>
      </w:r>
    </w:p>
    <w:p w:rsidR="00CB6C30" w:rsidRDefault="00CB6C30" w:rsidP="00793EF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Ogłaszający zastrzega sobie prawo do odwołania Konkursu oraz do przesunięcia terminu składania ofert bez podania przyczyny. Oferent ma prawo do złożenia umotywowanych skarg i protestów dotyczących konkursu ofert.</w:t>
      </w:r>
    </w:p>
    <w:p w:rsidR="00CB6C30" w:rsidRDefault="00CB6C30" w:rsidP="00793EF6">
      <w:pPr>
        <w:tabs>
          <w:tab w:val="num" w:pos="426"/>
        </w:tabs>
        <w:ind w:left="426"/>
        <w:jc w:val="both"/>
      </w:pPr>
    </w:p>
    <w:p w:rsidR="00CB6C30" w:rsidRDefault="00CB6C30" w:rsidP="00CB6C30">
      <w:pPr>
        <w:ind w:firstLine="142"/>
        <w:jc w:val="both"/>
        <w:rPr>
          <w:b/>
        </w:rPr>
      </w:pPr>
      <w:r w:rsidRPr="00BC5C19">
        <w:rPr>
          <w:b/>
        </w:rPr>
        <w:t>V</w:t>
      </w:r>
      <w:r w:rsidR="00D15168">
        <w:rPr>
          <w:b/>
        </w:rPr>
        <w:t>II</w:t>
      </w:r>
      <w:r w:rsidR="00B818B8">
        <w:rPr>
          <w:b/>
        </w:rPr>
        <w:t>I</w:t>
      </w:r>
      <w:r w:rsidRPr="00BC5C19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 w:rsidRPr="00BC5C19">
        <w:rPr>
          <w:b/>
        </w:rPr>
        <w:t>Rozstrzygnięcie konkursu.</w:t>
      </w:r>
    </w:p>
    <w:p w:rsidR="00CB6C30" w:rsidRPr="00BC5C19" w:rsidRDefault="00CB6C30" w:rsidP="00CB6C30">
      <w:pPr>
        <w:ind w:firstLine="142"/>
        <w:jc w:val="both"/>
        <w:rPr>
          <w:b/>
        </w:rPr>
      </w:pPr>
    </w:p>
    <w:p w:rsidR="00CB6C30" w:rsidRDefault="00CB6C30" w:rsidP="00CB6C30">
      <w:pPr>
        <w:ind w:firstLine="142"/>
        <w:jc w:val="both"/>
      </w:pPr>
      <w:r w:rsidRPr="00185C41">
        <w:t>Konkurs rozstrzyga</w:t>
      </w:r>
      <w:r>
        <w:t xml:space="preserve"> powołana przez Dyrektora ZOZ komisja, która:</w:t>
      </w:r>
    </w:p>
    <w:p w:rsidR="00CB6C30" w:rsidRDefault="00CB6C30" w:rsidP="00CB6C30">
      <w:pPr>
        <w:numPr>
          <w:ilvl w:val="0"/>
          <w:numId w:val="2"/>
        </w:numPr>
        <w:jc w:val="both"/>
      </w:pPr>
      <w:r>
        <w:t>wybiera najkorzystniejszą ofertę, biorąc pod uwagę następujące kryteria</w:t>
      </w:r>
    </w:p>
    <w:p w:rsidR="00793EF6" w:rsidRDefault="00793EF6" w:rsidP="00793EF6">
      <w:pPr>
        <w:ind w:left="360"/>
        <w:jc w:val="both"/>
      </w:pPr>
    </w:p>
    <w:p w:rsidR="00CB6C30" w:rsidRDefault="00CB6C30" w:rsidP="00CB6C30">
      <w:pPr>
        <w:numPr>
          <w:ilvl w:val="0"/>
          <w:numId w:val="8"/>
        </w:numPr>
        <w:jc w:val="both"/>
      </w:pPr>
      <w:r w:rsidRPr="00A44E5E">
        <w:rPr>
          <w:b/>
        </w:rPr>
        <w:t>Diagnostyka laboratoryjna</w:t>
      </w:r>
      <w:r>
        <w:t xml:space="preserve"> - kryteria oceny ofert:</w:t>
      </w:r>
    </w:p>
    <w:p w:rsidR="00CB6C30" w:rsidRDefault="00CB6C30" w:rsidP="00CB6C30">
      <w:pPr>
        <w:pStyle w:val="Akapitzlist"/>
        <w:numPr>
          <w:ilvl w:val="0"/>
          <w:numId w:val="7"/>
        </w:numPr>
        <w:jc w:val="both"/>
      </w:pPr>
      <w:r>
        <w:t>cena pakietu – najniższa cena 80 pkt., pozostałe wg proporcji</w:t>
      </w:r>
    </w:p>
    <w:p w:rsidR="00793EF6" w:rsidRPr="00793EF6" w:rsidRDefault="00CB6C30" w:rsidP="00793EF6">
      <w:pPr>
        <w:pStyle w:val="Akapitzlist"/>
        <w:numPr>
          <w:ilvl w:val="0"/>
          <w:numId w:val="7"/>
        </w:numPr>
        <w:jc w:val="both"/>
      </w:pPr>
      <w:r>
        <w:t>czas oczekiwania na wynik – najkrótszy 10 pkt, pozostałe wg proporcji</w:t>
      </w:r>
    </w:p>
    <w:p w:rsidR="00793EF6" w:rsidRDefault="00556DDB" w:rsidP="00793EF6">
      <w:pPr>
        <w:pStyle w:val="Akapitzlist"/>
        <w:numPr>
          <w:ilvl w:val="0"/>
          <w:numId w:val="7"/>
        </w:numPr>
        <w:jc w:val="both"/>
        <w:rPr>
          <w:b/>
        </w:rPr>
      </w:pPr>
      <w:r>
        <w:t>odległość (wg kolumny 6</w:t>
      </w:r>
      <w:r w:rsidR="00CB6C30">
        <w:t xml:space="preserve"> tabeli) – do 50 km 10 pkt, </w:t>
      </w:r>
      <w:r w:rsidR="00793EF6">
        <w:t>, pozostałe według proporcji.</w:t>
      </w:r>
      <w:r w:rsidR="00793EF6" w:rsidRPr="00793EF6">
        <w:rPr>
          <w:b/>
        </w:rPr>
        <w:t xml:space="preserve"> </w:t>
      </w:r>
    </w:p>
    <w:p w:rsidR="00793EF6" w:rsidRPr="007058BE" w:rsidRDefault="00793EF6" w:rsidP="007058BE">
      <w:pPr>
        <w:ind w:left="720"/>
        <w:jc w:val="both"/>
        <w:rPr>
          <w:b/>
        </w:rPr>
      </w:pPr>
    </w:p>
    <w:p w:rsidR="00CB6C30" w:rsidRPr="00793EF6" w:rsidRDefault="00CB6C30" w:rsidP="00793EF6">
      <w:pPr>
        <w:pStyle w:val="Akapitzlist"/>
        <w:numPr>
          <w:ilvl w:val="0"/>
          <w:numId w:val="8"/>
        </w:numPr>
        <w:jc w:val="both"/>
        <w:rPr>
          <w:b/>
        </w:rPr>
      </w:pPr>
      <w:r w:rsidRPr="00793EF6">
        <w:rPr>
          <w:b/>
        </w:rPr>
        <w:t xml:space="preserve">Diagnostyka medyczna – </w:t>
      </w:r>
      <w:r w:rsidRPr="00BC351C">
        <w:t>kryteria oceny ofert</w:t>
      </w:r>
      <w:r w:rsidRPr="00793EF6">
        <w:rPr>
          <w:b/>
        </w:rPr>
        <w:t>:</w:t>
      </w:r>
    </w:p>
    <w:p w:rsidR="00CB6C30" w:rsidRDefault="00CB6C30" w:rsidP="00CB6C30">
      <w:pPr>
        <w:pStyle w:val="Akapitzlist"/>
        <w:numPr>
          <w:ilvl w:val="0"/>
          <w:numId w:val="9"/>
        </w:numPr>
        <w:jc w:val="both"/>
      </w:pPr>
      <w:r>
        <w:t>c</w:t>
      </w:r>
      <w:r w:rsidRPr="00BC351C">
        <w:t>ena</w:t>
      </w:r>
      <w:r>
        <w:t xml:space="preserve"> pakietu – najniższa cena 80 pkt., pozostałe wg proporcji</w:t>
      </w:r>
    </w:p>
    <w:p w:rsidR="00CB6C30" w:rsidRDefault="00CB6C30" w:rsidP="00CB6C30">
      <w:pPr>
        <w:pStyle w:val="Akapitzlist"/>
        <w:numPr>
          <w:ilvl w:val="0"/>
          <w:numId w:val="9"/>
        </w:numPr>
        <w:jc w:val="both"/>
      </w:pPr>
      <w:r>
        <w:t>czas oczekiwania na badanie – najkrótszy 10 pkt, pozostałe wg proporcji –  badania realizowane w dniu dostarczenia materiału biologicznego uzyskują 10 pkt</w:t>
      </w:r>
    </w:p>
    <w:p w:rsidR="00CB6C30" w:rsidRDefault="00CB6C30" w:rsidP="00CB6C30">
      <w:pPr>
        <w:pStyle w:val="Akapitzlist"/>
        <w:numPr>
          <w:ilvl w:val="0"/>
          <w:numId w:val="9"/>
        </w:numPr>
        <w:jc w:val="both"/>
      </w:pPr>
      <w:r>
        <w:t>czas oczekiwania na wynik badania – najkrótszy 10 pkt, pozostałe według proporcji – badania, dla których wynik jest uzyskiwany w dniu realizacji badania otrzymują 10 pkt.</w:t>
      </w:r>
    </w:p>
    <w:p w:rsidR="00CB6C30" w:rsidRDefault="00CB6C30" w:rsidP="00CB6C30">
      <w:pPr>
        <w:ind w:left="360"/>
        <w:jc w:val="both"/>
      </w:pPr>
    </w:p>
    <w:p w:rsidR="00CB6C30" w:rsidRDefault="00CB6C30" w:rsidP="00CB6C30">
      <w:pPr>
        <w:numPr>
          <w:ilvl w:val="0"/>
          <w:numId w:val="2"/>
        </w:numPr>
        <w:jc w:val="both"/>
      </w:pPr>
      <w:r>
        <w:t>komisja może wybrać kilka najkorzystniejszych ofert w celu wykonania całości zamówienia;</w:t>
      </w:r>
    </w:p>
    <w:p w:rsidR="00CB6C30" w:rsidRPr="007610C5" w:rsidRDefault="00CB6C30" w:rsidP="00CB6C30">
      <w:pPr>
        <w:numPr>
          <w:ilvl w:val="0"/>
          <w:numId w:val="2"/>
        </w:numPr>
        <w:jc w:val="both"/>
      </w:pPr>
      <w:r>
        <w:t xml:space="preserve">komisja konkursowa zastrzega sobie prawo odrzucenia oferty </w:t>
      </w:r>
      <w:r>
        <w:rPr>
          <w:b/>
          <w:bCs/>
        </w:rPr>
        <w:t> </w:t>
      </w:r>
      <w:r w:rsidRPr="007610C5">
        <w:rPr>
          <w:bCs/>
        </w:rPr>
        <w:t>zawiera</w:t>
      </w:r>
      <w:r>
        <w:rPr>
          <w:bCs/>
        </w:rPr>
        <w:t>jącej</w:t>
      </w:r>
      <w:r w:rsidRPr="007610C5">
        <w:rPr>
          <w:bCs/>
        </w:rPr>
        <w:t xml:space="preserve"> rażąco niską cenę w stosunku do przedmiotu zamówienia</w:t>
      </w:r>
      <w:r>
        <w:rPr>
          <w:bCs/>
        </w:rPr>
        <w:t>;</w:t>
      </w:r>
    </w:p>
    <w:p w:rsidR="00CB6C30" w:rsidRDefault="00CB6C30" w:rsidP="00CB6C30">
      <w:pPr>
        <w:numPr>
          <w:ilvl w:val="0"/>
          <w:numId w:val="2"/>
        </w:numPr>
        <w:jc w:val="both"/>
      </w:pPr>
      <w:r>
        <w:t>komisja konkursowa niezwłocznie zawiadamia oferentów o zakończeniu konkursu</w:t>
      </w:r>
      <w:r>
        <w:br/>
        <w:t xml:space="preserve"> i jego wyniku na piśmie.</w:t>
      </w:r>
    </w:p>
    <w:p w:rsidR="00CB6C30" w:rsidRDefault="00CB6C30" w:rsidP="00CB6C30">
      <w:pPr>
        <w:jc w:val="both"/>
      </w:pPr>
    </w:p>
    <w:p w:rsidR="00CB6C30" w:rsidRDefault="00B818B8" w:rsidP="00CB6C30">
      <w:pPr>
        <w:rPr>
          <w:b/>
        </w:rPr>
      </w:pPr>
      <w:r>
        <w:rPr>
          <w:b/>
        </w:rPr>
        <w:t>IX</w:t>
      </w:r>
      <w:r w:rsidR="00CB6C30">
        <w:rPr>
          <w:b/>
        </w:rPr>
        <w:t xml:space="preserve">. </w:t>
      </w:r>
      <w:r w:rsidR="00CB6C30">
        <w:rPr>
          <w:b/>
        </w:rPr>
        <w:tab/>
        <w:t>Skargi i protesty</w:t>
      </w:r>
    </w:p>
    <w:p w:rsidR="00CB6C30" w:rsidRDefault="00CB6C30" w:rsidP="00CB6C30">
      <w:pPr>
        <w:rPr>
          <w:b/>
        </w:rPr>
      </w:pPr>
    </w:p>
    <w:p w:rsidR="00CB6C30" w:rsidRDefault="00CB6C30" w:rsidP="00CB6C30">
      <w:pPr>
        <w:numPr>
          <w:ilvl w:val="0"/>
          <w:numId w:val="6"/>
        </w:numPr>
        <w:jc w:val="both"/>
      </w:pPr>
      <w:r>
        <w:t>W toku postępowania konkursowego, jednakże przed  rozstrzygnięciem konkursu, oferent może złożyć do komisj</w:t>
      </w:r>
      <w:r w:rsidR="002714AA">
        <w:t>i konkursowej umotywowany protest</w:t>
      </w:r>
      <w:r>
        <w:t>.</w:t>
      </w:r>
    </w:p>
    <w:p w:rsidR="00CB6C30" w:rsidRDefault="00CB6C30" w:rsidP="00CB6C30">
      <w:pPr>
        <w:numPr>
          <w:ilvl w:val="0"/>
          <w:numId w:val="6"/>
        </w:numPr>
        <w:jc w:val="both"/>
      </w:pPr>
      <w:r>
        <w:t>Do czasu rozpatrzenia skargi postępowanie konkursowe ulega zawieszeniu.</w:t>
      </w:r>
    </w:p>
    <w:p w:rsidR="00CB6C30" w:rsidRDefault="00CB6C30" w:rsidP="00CB6C30">
      <w:pPr>
        <w:numPr>
          <w:ilvl w:val="0"/>
          <w:numId w:val="6"/>
        </w:numPr>
        <w:jc w:val="both"/>
      </w:pPr>
      <w:r>
        <w:t>Komisja konkursowa rozpatruje skargę w ciągu 3 dni od daty jej złożenia.</w:t>
      </w:r>
    </w:p>
    <w:p w:rsidR="00CB6C30" w:rsidRPr="004234CF" w:rsidRDefault="00CB6C30" w:rsidP="00CB6C30">
      <w:pPr>
        <w:numPr>
          <w:ilvl w:val="0"/>
          <w:numId w:val="6"/>
        </w:numPr>
        <w:jc w:val="both"/>
      </w:pPr>
      <w:r>
        <w:t>O wniesieniu i rozstrzygnięciu skargi komisja konkursowa w formie pisemnej niezwłocznie informuje wszystkich oferentów.</w:t>
      </w:r>
    </w:p>
    <w:p w:rsidR="00CB6C30" w:rsidRDefault="00CB6C30" w:rsidP="00CB6C30">
      <w:pPr>
        <w:numPr>
          <w:ilvl w:val="0"/>
          <w:numId w:val="6"/>
        </w:numPr>
        <w:jc w:val="both"/>
      </w:pPr>
      <w:r>
        <w:t>Oferent może złożyć do udzielająceg</w:t>
      </w:r>
      <w:r w:rsidR="002714AA">
        <w:t>o zamówienie odwołanie</w:t>
      </w:r>
      <w:r>
        <w:t xml:space="preserve"> dotyczący rozstrzygnięcia konkursu w ciągu 7 dni od daty otrzymania zawiadomienia.</w:t>
      </w:r>
    </w:p>
    <w:p w:rsidR="00CB6C30" w:rsidRDefault="00CB6C30" w:rsidP="00CB6C30">
      <w:pPr>
        <w:numPr>
          <w:ilvl w:val="0"/>
          <w:numId w:val="6"/>
        </w:numPr>
        <w:jc w:val="both"/>
      </w:pPr>
      <w:r>
        <w:t>Wniesienie protestu jest dopuszczalne tylko przed zawarciem umowy.</w:t>
      </w:r>
    </w:p>
    <w:p w:rsidR="00CB6C30" w:rsidRDefault="00CB6C30" w:rsidP="00CB6C30">
      <w:pPr>
        <w:numPr>
          <w:ilvl w:val="0"/>
          <w:numId w:val="6"/>
        </w:numPr>
        <w:jc w:val="both"/>
      </w:pPr>
      <w:r>
        <w:t>Po wniesieniu protestu aż do jego rozstrzygnięcia udzielający zamówienia, nie może zawierać umowy.</w:t>
      </w:r>
    </w:p>
    <w:p w:rsidR="00CB6C30" w:rsidRDefault="00CB6C30" w:rsidP="00CB6C30">
      <w:pPr>
        <w:numPr>
          <w:ilvl w:val="0"/>
          <w:numId w:val="6"/>
        </w:numPr>
        <w:jc w:val="both"/>
      </w:pPr>
      <w:r>
        <w:t xml:space="preserve">Udzielający zamówienia rozpoznaje i rozstrzyga protest najpóźniej w ciągu 7 dni </w:t>
      </w:r>
      <w:r>
        <w:br/>
        <w:t>od daty jego założenia.</w:t>
      </w:r>
    </w:p>
    <w:p w:rsidR="00CB6C30" w:rsidRDefault="00CB6C30" w:rsidP="00CB6C30">
      <w:pPr>
        <w:numPr>
          <w:ilvl w:val="0"/>
          <w:numId w:val="6"/>
        </w:numPr>
        <w:jc w:val="both"/>
      </w:pPr>
      <w:r>
        <w:t>Wzór umowy stanowi załącznik nr 3.</w:t>
      </w:r>
    </w:p>
    <w:p w:rsidR="00CB6C30" w:rsidRDefault="00CB6C30" w:rsidP="007058BE">
      <w:pPr>
        <w:numPr>
          <w:ilvl w:val="0"/>
          <w:numId w:val="6"/>
        </w:numPr>
        <w:ind w:left="567"/>
        <w:jc w:val="both"/>
      </w:pPr>
      <w:r>
        <w:t>O wniesieniu i rozstrzygnięciu protestu udzielający zamówienia niezwłocznie informuje w formie pisemnej pozostałych oferentów.</w:t>
      </w:r>
    </w:p>
    <w:p w:rsidR="00CB6C30" w:rsidRDefault="00CB6C30" w:rsidP="007058BE">
      <w:pPr>
        <w:numPr>
          <w:ilvl w:val="0"/>
          <w:numId w:val="6"/>
        </w:numPr>
        <w:ind w:left="567"/>
        <w:jc w:val="both"/>
      </w:pPr>
      <w:r>
        <w:t>W przypadku uwzględnienia protestu udzielający zamówienia powtarza konkurs ofert.</w:t>
      </w:r>
    </w:p>
    <w:p w:rsidR="00CB6C30" w:rsidRDefault="00CB6C30" w:rsidP="00CB6C30">
      <w:pPr>
        <w:jc w:val="both"/>
      </w:pPr>
    </w:p>
    <w:p w:rsidR="00CB6C30" w:rsidRDefault="00D15168" w:rsidP="00D15168">
      <w:pPr>
        <w:ind w:left="567" w:hanging="425"/>
        <w:rPr>
          <w:b/>
        </w:rPr>
      </w:pPr>
      <w:r>
        <w:rPr>
          <w:b/>
        </w:rPr>
        <w:t>X</w:t>
      </w:r>
      <w:r w:rsidR="00CB6C30">
        <w:rPr>
          <w:b/>
        </w:rPr>
        <w:t xml:space="preserve">. </w:t>
      </w:r>
      <w:r w:rsidR="00CB6C30">
        <w:rPr>
          <w:b/>
        </w:rPr>
        <w:tab/>
        <w:t>Zawarcie umowy</w:t>
      </w:r>
    </w:p>
    <w:p w:rsidR="007058BE" w:rsidRDefault="007058BE" w:rsidP="00D15168">
      <w:pPr>
        <w:ind w:left="567" w:hanging="425"/>
        <w:rPr>
          <w:b/>
        </w:rPr>
      </w:pPr>
    </w:p>
    <w:p w:rsidR="00CB6C30" w:rsidRDefault="00CB6C30" w:rsidP="00CB6C30">
      <w:pPr>
        <w:pStyle w:val="Akapitzlist"/>
        <w:numPr>
          <w:ilvl w:val="0"/>
          <w:numId w:val="10"/>
        </w:numPr>
        <w:ind w:left="709"/>
        <w:jc w:val="both"/>
      </w:pPr>
      <w:r>
        <w:t xml:space="preserve">Zawarcie umowy o udzielenie zamówienia na świadczenia zdrowotne następuje </w:t>
      </w:r>
      <w:r>
        <w:br/>
        <w:t>na podstawie wyniku konkursu ofert.</w:t>
      </w:r>
    </w:p>
    <w:p w:rsidR="00CB6C30" w:rsidRDefault="00CB6C30" w:rsidP="00CB6C30">
      <w:pPr>
        <w:pStyle w:val="Akapitzlist"/>
        <w:numPr>
          <w:ilvl w:val="0"/>
          <w:numId w:val="10"/>
        </w:numPr>
        <w:ind w:left="709"/>
        <w:jc w:val="both"/>
      </w:pPr>
      <w:r>
        <w:t>Umowa, będąca wynikiem konkursu ofert, b</w:t>
      </w:r>
      <w:r w:rsidR="00B71FA0">
        <w:t>ędzie zawarta do dnia 31.12.2024</w:t>
      </w:r>
      <w:r>
        <w:t>r.</w:t>
      </w:r>
    </w:p>
    <w:p w:rsidR="00CB6C30" w:rsidRDefault="00CB6C30" w:rsidP="00CB6C30"/>
    <w:p w:rsidR="006723F7" w:rsidRDefault="006723F7"/>
    <w:sectPr w:rsidR="006723F7" w:rsidSect="00F45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DF" w:rsidRDefault="007A23DF" w:rsidP="00D27403">
      <w:r>
        <w:separator/>
      </w:r>
    </w:p>
  </w:endnote>
  <w:endnote w:type="continuationSeparator" w:id="0">
    <w:p w:rsidR="007A23DF" w:rsidRDefault="007A23DF" w:rsidP="00D2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03" w:rsidRDefault="00D274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065485"/>
      <w:docPartObj>
        <w:docPartGallery w:val="Page Numbers (Bottom of Page)"/>
        <w:docPartUnique/>
      </w:docPartObj>
    </w:sdtPr>
    <w:sdtEndPr/>
    <w:sdtContent>
      <w:p w:rsidR="00D27403" w:rsidRDefault="00756E7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7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7403" w:rsidRDefault="00D274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03" w:rsidRDefault="00D27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DF" w:rsidRDefault="007A23DF" w:rsidP="00D27403">
      <w:r>
        <w:separator/>
      </w:r>
    </w:p>
  </w:footnote>
  <w:footnote w:type="continuationSeparator" w:id="0">
    <w:p w:rsidR="007A23DF" w:rsidRDefault="007A23DF" w:rsidP="00D2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03" w:rsidRDefault="00D274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03" w:rsidRDefault="00D274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03" w:rsidRDefault="00D27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39D"/>
    <w:multiLevelType w:val="hybridMultilevel"/>
    <w:tmpl w:val="B2FE3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1A81"/>
    <w:multiLevelType w:val="hybridMultilevel"/>
    <w:tmpl w:val="09545F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21AC3"/>
    <w:multiLevelType w:val="hybridMultilevel"/>
    <w:tmpl w:val="000656D0"/>
    <w:lvl w:ilvl="0" w:tplc="BFE06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E6CAA"/>
    <w:multiLevelType w:val="hybridMultilevel"/>
    <w:tmpl w:val="2B445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55425"/>
    <w:multiLevelType w:val="hybridMultilevel"/>
    <w:tmpl w:val="BF2A2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08F9"/>
    <w:multiLevelType w:val="hybridMultilevel"/>
    <w:tmpl w:val="A28677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FE10FE"/>
    <w:multiLevelType w:val="hybridMultilevel"/>
    <w:tmpl w:val="C0202F4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77C7210"/>
    <w:multiLevelType w:val="hybridMultilevel"/>
    <w:tmpl w:val="30F240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172D4C0">
      <w:start w:val="3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B01D1"/>
    <w:multiLevelType w:val="hybridMultilevel"/>
    <w:tmpl w:val="B01462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5F1"/>
    <w:multiLevelType w:val="hybridMultilevel"/>
    <w:tmpl w:val="A82C4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ED5962"/>
    <w:multiLevelType w:val="hybridMultilevel"/>
    <w:tmpl w:val="AA88D872"/>
    <w:lvl w:ilvl="0" w:tplc="7E32B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91DAB"/>
    <w:multiLevelType w:val="hybridMultilevel"/>
    <w:tmpl w:val="2DFC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0C0FFA"/>
    <w:multiLevelType w:val="hybridMultilevel"/>
    <w:tmpl w:val="F866031C"/>
    <w:lvl w:ilvl="0" w:tplc="ECA2A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07787"/>
    <w:multiLevelType w:val="hybridMultilevel"/>
    <w:tmpl w:val="7328575A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E0C57E9"/>
    <w:multiLevelType w:val="hybridMultilevel"/>
    <w:tmpl w:val="BA8E7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30"/>
    <w:rsid w:val="00053271"/>
    <w:rsid w:val="000F2C4D"/>
    <w:rsid w:val="000F6A16"/>
    <w:rsid w:val="002714AA"/>
    <w:rsid w:val="00297C54"/>
    <w:rsid w:val="002C23A9"/>
    <w:rsid w:val="002C61D1"/>
    <w:rsid w:val="00330A37"/>
    <w:rsid w:val="003767B2"/>
    <w:rsid w:val="003C5193"/>
    <w:rsid w:val="004137D0"/>
    <w:rsid w:val="0045080D"/>
    <w:rsid w:val="00495117"/>
    <w:rsid w:val="004C59BA"/>
    <w:rsid w:val="004D6BBA"/>
    <w:rsid w:val="00537314"/>
    <w:rsid w:val="00556DDB"/>
    <w:rsid w:val="00571477"/>
    <w:rsid w:val="006147D2"/>
    <w:rsid w:val="006723F7"/>
    <w:rsid w:val="007015D7"/>
    <w:rsid w:val="007058BE"/>
    <w:rsid w:val="00716E3A"/>
    <w:rsid w:val="00756E7D"/>
    <w:rsid w:val="00791F8F"/>
    <w:rsid w:val="00793EF6"/>
    <w:rsid w:val="007A23DF"/>
    <w:rsid w:val="0082108E"/>
    <w:rsid w:val="00841E53"/>
    <w:rsid w:val="008E41A3"/>
    <w:rsid w:val="008E7EF8"/>
    <w:rsid w:val="00940205"/>
    <w:rsid w:val="009837E8"/>
    <w:rsid w:val="009F7AE0"/>
    <w:rsid w:val="00B3089E"/>
    <w:rsid w:val="00B71FA0"/>
    <w:rsid w:val="00B818B8"/>
    <w:rsid w:val="00BC7F63"/>
    <w:rsid w:val="00BE24E6"/>
    <w:rsid w:val="00BE5BB6"/>
    <w:rsid w:val="00BF2EE5"/>
    <w:rsid w:val="00C05679"/>
    <w:rsid w:val="00C51D80"/>
    <w:rsid w:val="00C6514B"/>
    <w:rsid w:val="00CB6C30"/>
    <w:rsid w:val="00D15168"/>
    <w:rsid w:val="00D27403"/>
    <w:rsid w:val="00D66ED9"/>
    <w:rsid w:val="00DE5050"/>
    <w:rsid w:val="00E62826"/>
    <w:rsid w:val="00E95A39"/>
    <w:rsid w:val="00F45AE2"/>
    <w:rsid w:val="00F628E3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631B"/>
  <w15:docId w15:val="{BE39B9EA-9B37-457C-8A77-A5E0A3A5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1F8F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91F8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91F8F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27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74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7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4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24E6"/>
    <w:rPr>
      <w:b/>
      <w:bCs/>
    </w:rPr>
  </w:style>
  <w:style w:type="paragraph" w:customStyle="1" w:styleId="legislation-description">
    <w:name w:val="legislation-description"/>
    <w:basedOn w:val="Normalny"/>
    <w:rsid w:val="00BE24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1561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monika.gwizdak</dc:creator>
  <cp:lastModifiedBy>monika.gwizdak</cp:lastModifiedBy>
  <cp:revision>8</cp:revision>
  <cp:lastPrinted>2021-12-09T11:17:00Z</cp:lastPrinted>
  <dcterms:created xsi:type="dcterms:W3CDTF">2024-12-03T11:58:00Z</dcterms:created>
  <dcterms:modified xsi:type="dcterms:W3CDTF">2024-12-10T07:43:00Z</dcterms:modified>
</cp:coreProperties>
</file>