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E6" w:rsidRDefault="002A16E6">
      <w:pPr>
        <w:rPr>
          <w:sz w:val="24"/>
          <w:szCs w:val="24"/>
        </w:rPr>
      </w:pPr>
    </w:p>
    <w:p w:rsidR="0004044A" w:rsidRDefault="0004044A">
      <w:pPr>
        <w:rPr>
          <w:sz w:val="24"/>
          <w:szCs w:val="24"/>
        </w:rPr>
      </w:pPr>
    </w:p>
    <w:p w:rsidR="0004044A" w:rsidRPr="00316C1F" w:rsidRDefault="0004044A" w:rsidP="00316C1F">
      <w:pPr>
        <w:pStyle w:val="Tekstpodstawowy"/>
        <w:rPr>
          <w:b/>
          <w:sz w:val="18"/>
          <w:szCs w:val="18"/>
        </w:rPr>
      </w:pPr>
      <w:r w:rsidRPr="00316C1F">
        <w:rPr>
          <w:b/>
          <w:sz w:val="18"/>
          <w:szCs w:val="18"/>
        </w:rPr>
        <w:t>Zespół Opieki Zdrowotnej Nr 2 w Rzeszowie</w:t>
      </w:r>
    </w:p>
    <w:p w:rsidR="0004044A" w:rsidRPr="00316C1F" w:rsidRDefault="0004044A" w:rsidP="00316C1F">
      <w:pPr>
        <w:jc w:val="center"/>
        <w:rPr>
          <w:sz w:val="18"/>
          <w:szCs w:val="18"/>
        </w:rPr>
      </w:pPr>
      <w:r w:rsidRPr="00316C1F">
        <w:rPr>
          <w:b/>
          <w:sz w:val="18"/>
          <w:szCs w:val="18"/>
        </w:rPr>
        <w:t>35-005 Rzeszów ul. Fredry 9 tel. 853-54-66</w:t>
      </w:r>
    </w:p>
    <w:p w:rsidR="0004044A" w:rsidRPr="00316C1F" w:rsidRDefault="0004044A" w:rsidP="00316C1F">
      <w:pPr>
        <w:pStyle w:val="Tekstpodstawowy"/>
        <w:tabs>
          <w:tab w:val="left" w:pos="426"/>
        </w:tabs>
        <w:rPr>
          <w:sz w:val="18"/>
          <w:szCs w:val="18"/>
        </w:rPr>
      </w:pPr>
      <w:r w:rsidRPr="00316C1F">
        <w:rPr>
          <w:sz w:val="18"/>
          <w:szCs w:val="18"/>
        </w:rPr>
        <w:t xml:space="preserve">na podstawie art. 26 ust. 1  ustawy z dnia 15 kwietnia 2011 r. o działalności leczniczej </w:t>
      </w:r>
    </w:p>
    <w:p w:rsidR="0004044A" w:rsidRPr="00316C1F" w:rsidRDefault="0004044A" w:rsidP="00316C1F">
      <w:pPr>
        <w:rPr>
          <w:sz w:val="18"/>
          <w:szCs w:val="18"/>
        </w:rPr>
      </w:pPr>
    </w:p>
    <w:p w:rsidR="0004044A" w:rsidRPr="00316C1F" w:rsidRDefault="0004044A" w:rsidP="00316C1F">
      <w:pPr>
        <w:jc w:val="center"/>
        <w:rPr>
          <w:b/>
          <w:sz w:val="18"/>
          <w:szCs w:val="18"/>
        </w:rPr>
      </w:pPr>
      <w:r w:rsidRPr="00316C1F">
        <w:rPr>
          <w:sz w:val="18"/>
          <w:szCs w:val="18"/>
        </w:rPr>
        <w:t xml:space="preserve"> </w:t>
      </w:r>
      <w:r w:rsidRPr="00316C1F">
        <w:rPr>
          <w:b/>
          <w:sz w:val="18"/>
          <w:szCs w:val="18"/>
        </w:rPr>
        <w:t>OGŁASZA KONKURS OFERT</w:t>
      </w:r>
    </w:p>
    <w:p w:rsidR="0004044A" w:rsidRPr="00316C1F" w:rsidRDefault="0004044A" w:rsidP="00316C1F">
      <w:pPr>
        <w:jc w:val="center"/>
        <w:rPr>
          <w:b/>
          <w:sz w:val="18"/>
          <w:szCs w:val="18"/>
        </w:rPr>
      </w:pPr>
      <w:r w:rsidRPr="00316C1F">
        <w:rPr>
          <w:sz w:val="18"/>
          <w:szCs w:val="18"/>
        </w:rPr>
        <w:t>i równocześnie zaprasza uprawnione podmioty do składania ofert</w:t>
      </w:r>
    </w:p>
    <w:p w:rsidR="0004044A" w:rsidRPr="00316C1F" w:rsidRDefault="0004044A" w:rsidP="00316C1F">
      <w:pPr>
        <w:pStyle w:val="Tekstpodstawowy"/>
        <w:rPr>
          <w:sz w:val="18"/>
          <w:szCs w:val="18"/>
        </w:rPr>
      </w:pPr>
      <w:r w:rsidRPr="00316C1F">
        <w:rPr>
          <w:sz w:val="18"/>
          <w:szCs w:val="18"/>
        </w:rPr>
        <w:t xml:space="preserve">w celu udzielenia zamówienia na wykonywanie zadań publicznego zakładu opieki zdrowotnej </w:t>
      </w:r>
    </w:p>
    <w:p w:rsidR="0004044A" w:rsidRDefault="0004044A" w:rsidP="00316C1F">
      <w:pPr>
        <w:pStyle w:val="Tekstpodstawowy"/>
        <w:rPr>
          <w:sz w:val="18"/>
          <w:szCs w:val="18"/>
        </w:rPr>
      </w:pPr>
      <w:r w:rsidRPr="00316C1F">
        <w:rPr>
          <w:sz w:val="18"/>
          <w:szCs w:val="18"/>
        </w:rPr>
        <w:t>dla następujących rodzajów świadczeń zdrowotnych</w:t>
      </w:r>
    </w:p>
    <w:p w:rsidR="00A27A12" w:rsidRPr="00316C1F" w:rsidRDefault="00A27A12" w:rsidP="00316C1F">
      <w:pPr>
        <w:pStyle w:val="Tekstpodstawowy"/>
        <w:rPr>
          <w:sz w:val="18"/>
          <w:szCs w:val="18"/>
        </w:rPr>
      </w:pPr>
    </w:p>
    <w:p w:rsidR="009C4FFF" w:rsidRPr="00316C1F" w:rsidRDefault="009C4FFF" w:rsidP="00316C1F">
      <w:pPr>
        <w:pStyle w:val="Tekstpodstawowy"/>
        <w:rPr>
          <w:sz w:val="18"/>
          <w:szCs w:val="18"/>
        </w:rPr>
      </w:pPr>
    </w:p>
    <w:p w:rsidR="00A27A12" w:rsidRDefault="00A27A12" w:rsidP="00A27A12">
      <w:pPr>
        <w:pStyle w:val="Akapitzlist"/>
        <w:tabs>
          <w:tab w:val="left" w:pos="709"/>
        </w:tabs>
        <w:suppressAutoHyphens/>
        <w:spacing w:after="200"/>
        <w:rPr>
          <w:b/>
          <w:sz w:val="18"/>
          <w:szCs w:val="18"/>
        </w:rPr>
      </w:pPr>
    </w:p>
    <w:p w:rsidR="0004044A" w:rsidRPr="00316C1F" w:rsidRDefault="0004044A" w:rsidP="00316C1F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200"/>
        <w:rPr>
          <w:b/>
          <w:sz w:val="18"/>
          <w:szCs w:val="18"/>
        </w:rPr>
      </w:pPr>
      <w:r w:rsidRPr="00316C1F">
        <w:rPr>
          <w:b/>
          <w:sz w:val="18"/>
          <w:szCs w:val="18"/>
        </w:rPr>
        <w:t>PODSTAWOWA OPIEKA ZDROWOTNA</w:t>
      </w:r>
    </w:p>
    <w:p w:rsidR="0004044A" w:rsidRPr="00316C1F" w:rsidRDefault="0004044A" w:rsidP="00316C1F">
      <w:pPr>
        <w:pStyle w:val="Akapitzlist"/>
        <w:tabs>
          <w:tab w:val="left" w:pos="709"/>
        </w:tabs>
        <w:suppressAutoHyphens/>
        <w:spacing w:after="200"/>
        <w:rPr>
          <w:b/>
          <w:sz w:val="18"/>
          <w:szCs w:val="18"/>
        </w:rPr>
      </w:pPr>
    </w:p>
    <w:p w:rsidR="0004044A" w:rsidRPr="0089469A" w:rsidRDefault="0004044A" w:rsidP="00316C1F">
      <w:pPr>
        <w:pStyle w:val="Akapitzlist"/>
        <w:numPr>
          <w:ilvl w:val="0"/>
          <w:numId w:val="19"/>
        </w:numPr>
        <w:tabs>
          <w:tab w:val="left" w:pos="709"/>
        </w:tabs>
        <w:suppressAutoHyphens/>
        <w:rPr>
          <w:b/>
          <w:sz w:val="18"/>
          <w:szCs w:val="18"/>
        </w:rPr>
      </w:pPr>
      <w:r w:rsidRPr="0089469A">
        <w:rPr>
          <w:sz w:val="18"/>
          <w:szCs w:val="18"/>
        </w:rPr>
        <w:t>Porady z zakresu PO</w:t>
      </w:r>
      <w:r w:rsidR="0089469A">
        <w:rPr>
          <w:sz w:val="18"/>
          <w:szCs w:val="18"/>
        </w:rPr>
        <w:t>Z</w:t>
      </w:r>
    </w:p>
    <w:p w:rsidR="00321BCC" w:rsidRPr="00316C1F" w:rsidRDefault="00321BCC" w:rsidP="00316C1F">
      <w:pPr>
        <w:pStyle w:val="Akapitzlist"/>
        <w:tabs>
          <w:tab w:val="left" w:pos="709"/>
        </w:tabs>
        <w:suppressAutoHyphens/>
        <w:ind w:left="1068"/>
        <w:rPr>
          <w:b/>
          <w:sz w:val="18"/>
          <w:szCs w:val="18"/>
        </w:rPr>
      </w:pPr>
    </w:p>
    <w:p w:rsidR="0004044A" w:rsidRPr="00316C1F" w:rsidRDefault="0004044A" w:rsidP="00316C1F">
      <w:pPr>
        <w:pStyle w:val="Tekstpodstawowy"/>
        <w:numPr>
          <w:ilvl w:val="0"/>
          <w:numId w:val="20"/>
        </w:numPr>
        <w:tabs>
          <w:tab w:val="left" w:pos="284"/>
        </w:tabs>
        <w:jc w:val="left"/>
        <w:rPr>
          <w:b/>
          <w:sz w:val="18"/>
          <w:szCs w:val="18"/>
        </w:rPr>
      </w:pPr>
      <w:r w:rsidRPr="00316C1F">
        <w:rPr>
          <w:b/>
          <w:sz w:val="18"/>
          <w:szCs w:val="18"/>
        </w:rPr>
        <w:t>AMBULATORYJNA OPIEKA SPECJALISTYCZNA</w:t>
      </w:r>
    </w:p>
    <w:p w:rsidR="00321BCC" w:rsidRDefault="00321BCC" w:rsidP="00321BCC">
      <w:pPr>
        <w:pStyle w:val="Tekstpodstawowy"/>
        <w:tabs>
          <w:tab w:val="left" w:pos="426"/>
        </w:tabs>
        <w:suppressAutoHyphens/>
        <w:spacing w:after="200"/>
        <w:ind w:left="1068"/>
        <w:contextualSpacing/>
        <w:jc w:val="left"/>
        <w:rPr>
          <w:sz w:val="18"/>
          <w:szCs w:val="18"/>
        </w:rPr>
      </w:pPr>
    </w:p>
    <w:p w:rsidR="00B518F7" w:rsidRDefault="00B518F7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 w:rsidRPr="00316C1F">
        <w:rPr>
          <w:sz w:val="18"/>
          <w:szCs w:val="18"/>
        </w:rPr>
        <w:t xml:space="preserve">Porady z zakresu ginekologii: </w:t>
      </w:r>
      <w:r w:rsidR="008E053C">
        <w:rPr>
          <w:sz w:val="18"/>
          <w:szCs w:val="18"/>
        </w:rPr>
        <w:t>Błażowa, Rzeszów, Dynów</w:t>
      </w:r>
      <w:r w:rsidR="00B456D3">
        <w:rPr>
          <w:sz w:val="18"/>
          <w:szCs w:val="18"/>
        </w:rPr>
        <w:t xml:space="preserve">, Głogów </w:t>
      </w:r>
      <w:proofErr w:type="spellStart"/>
      <w:r w:rsidR="00B456D3">
        <w:rPr>
          <w:sz w:val="18"/>
          <w:szCs w:val="18"/>
        </w:rPr>
        <w:t>Młp</w:t>
      </w:r>
      <w:proofErr w:type="spellEnd"/>
      <w:r w:rsidR="00B456D3">
        <w:rPr>
          <w:sz w:val="18"/>
          <w:szCs w:val="18"/>
        </w:rPr>
        <w:t xml:space="preserve">., Sokołów </w:t>
      </w:r>
      <w:proofErr w:type="spellStart"/>
      <w:r w:rsidR="00B456D3">
        <w:rPr>
          <w:sz w:val="18"/>
          <w:szCs w:val="18"/>
        </w:rPr>
        <w:t>Młp</w:t>
      </w:r>
      <w:proofErr w:type="spellEnd"/>
      <w:r w:rsidR="00B456D3">
        <w:rPr>
          <w:sz w:val="18"/>
          <w:szCs w:val="18"/>
        </w:rPr>
        <w:t>., Chmielnik</w:t>
      </w:r>
    </w:p>
    <w:p w:rsidR="008E053C" w:rsidRDefault="00BC37D5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Porady z zakresu urologii: </w:t>
      </w:r>
      <w:r w:rsidR="008E053C">
        <w:rPr>
          <w:sz w:val="18"/>
          <w:szCs w:val="18"/>
        </w:rPr>
        <w:t>Rzeszów</w:t>
      </w:r>
    </w:p>
    <w:p w:rsidR="008E053C" w:rsidRDefault="00BC37D5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Porady z zakresu chirurgii o</w:t>
      </w:r>
      <w:r w:rsidR="008E053C">
        <w:rPr>
          <w:sz w:val="18"/>
          <w:szCs w:val="18"/>
        </w:rPr>
        <w:t>gólnej: Błażowa, Dynów, Rzeszów</w:t>
      </w:r>
    </w:p>
    <w:p w:rsidR="008E053C" w:rsidRDefault="008E053C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Porady z zakr</w:t>
      </w:r>
      <w:r w:rsidR="00693DDD">
        <w:rPr>
          <w:sz w:val="18"/>
          <w:szCs w:val="18"/>
        </w:rPr>
        <w:t>esu l</w:t>
      </w:r>
      <w:r>
        <w:rPr>
          <w:sz w:val="18"/>
          <w:szCs w:val="18"/>
        </w:rPr>
        <w:t xml:space="preserve">aryngologii: Tyczyn, </w:t>
      </w:r>
      <w:r w:rsidR="00693DDD">
        <w:rPr>
          <w:sz w:val="18"/>
          <w:szCs w:val="18"/>
        </w:rPr>
        <w:t>Boguchwała</w:t>
      </w:r>
      <w:r w:rsidR="0089469A">
        <w:rPr>
          <w:sz w:val="18"/>
          <w:szCs w:val="18"/>
        </w:rPr>
        <w:t>, Rzeszów</w:t>
      </w:r>
    </w:p>
    <w:p w:rsidR="0089469A" w:rsidRDefault="0089469A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Porady z zakresu laryngologii dziecięcej: Rzeszów</w:t>
      </w:r>
    </w:p>
    <w:p w:rsidR="0089469A" w:rsidRDefault="0089469A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Porady z zakresu kardiologii: Rzeszów</w:t>
      </w:r>
    </w:p>
    <w:p w:rsidR="008E053C" w:rsidRDefault="008E053C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Porady z z</w:t>
      </w:r>
      <w:r w:rsidR="00693DDD">
        <w:rPr>
          <w:sz w:val="18"/>
          <w:szCs w:val="18"/>
        </w:rPr>
        <w:t>akresu pulmonologii: Rzeszów</w:t>
      </w:r>
    </w:p>
    <w:p w:rsidR="00693DDD" w:rsidRDefault="00693DDD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Porady z zakresu </w:t>
      </w:r>
      <w:proofErr w:type="spellStart"/>
      <w:r w:rsidR="00E91BE4">
        <w:rPr>
          <w:sz w:val="18"/>
          <w:szCs w:val="18"/>
        </w:rPr>
        <w:t>pre</w:t>
      </w:r>
      <w:r w:rsidR="00BC37D5">
        <w:rPr>
          <w:sz w:val="18"/>
          <w:szCs w:val="18"/>
        </w:rPr>
        <w:t>luksacjii</w:t>
      </w:r>
      <w:proofErr w:type="spellEnd"/>
      <w:r>
        <w:rPr>
          <w:sz w:val="18"/>
          <w:szCs w:val="18"/>
        </w:rPr>
        <w:t>: Rzeszów</w:t>
      </w:r>
    </w:p>
    <w:p w:rsidR="00693DDD" w:rsidRPr="00316C1F" w:rsidRDefault="00693DDD" w:rsidP="00316C1F">
      <w:pPr>
        <w:pStyle w:val="Tekstpodstawowy"/>
        <w:numPr>
          <w:ilvl w:val="0"/>
          <w:numId w:val="19"/>
        </w:numPr>
        <w:tabs>
          <w:tab w:val="left" w:pos="426"/>
        </w:tabs>
        <w:suppressAutoHyphens/>
        <w:spacing w:after="20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Porady z zakresu neurologii: Rzeszów</w:t>
      </w:r>
    </w:p>
    <w:p w:rsidR="007210D5" w:rsidRDefault="007210D5" w:rsidP="007210D5">
      <w:pPr>
        <w:pStyle w:val="Tekstpodstawowy"/>
        <w:tabs>
          <w:tab w:val="left" w:pos="426"/>
        </w:tabs>
        <w:suppressAutoHyphens/>
        <w:spacing w:after="200"/>
        <w:ind w:left="1068"/>
        <w:contextualSpacing/>
        <w:jc w:val="left"/>
        <w:rPr>
          <w:sz w:val="18"/>
          <w:szCs w:val="18"/>
        </w:rPr>
      </w:pPr>
    </w:p>
    <w:p w:rsidR="00AB4745" w:rsidRPr="00316C1F" w:rsidRDefault="00AB4745" w:rsidP="00316C1F">
      <w:pPr>
        <w:pStyle w:val="Tekstpodstawowy"/>
        <w:ind w:left="720"/>
        <w:jc w:val="both"/>
        <w:rPr>
          <w:sz w:val="18"/>
          <w:szCs w:val="18"/>
        </w:rPr>
      </w:pPr>
    </w:p>
    <w:p w:rsidR="00316C1F" w:rsidRPr="00316C1F" w:rsidRDefault="001E1BFA" w:rsidP="00316C1F">
      <w:pPr>
        <w:tabs>
          <w:tab w:val="left" w:pos="426"/>
          <w:tab w:val="left" w:pos="709"/>
        </w:tabs>
        <w:suppressAutoHyphens/>
        <w:spacing w:after="20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  <w:r w:rsidR="00BB6CBA">
        <w:rPr>
          <w:b/>
          <w:sz w:val="18"/>
          <w:szCs w:val="18"/>
        </w:rPr>
        <w:t>III</w:t>
      </w:r>
      <w:r w:rsidR="00316C1F" w:rsidRPr="00316C1F">
        <w:rPr>
          <w:b/>
          <w:sz w:val="18"/>
          <w:szCs w:val="18"/>
        </w:rPr>
        <w:t xml:space="preserve">.       </w:t>
      </w:r>
      <w:r w:rsidR="00321BCC">
        <w:rPr>
          <w:b/>
          <w:sz w:val="18"/>
          <w:szCs w:val="18"/>
        </w:rPr>
        <w:t>KWALIFIKACJA</w:t>
      </w:r>
      <w:r w:rsidR="00B314A2">
        <w:rPr>
          <w:b/>
          <w:sz w:val="18"/>
          <w:szCs w:val="18"/>
        </w:rPr>
        <w:t xml:space="preserve">  I WYKONYWANIE </w:t>
      </w:r>
      <w:r w:rsidR="0089469A">
        <w:rPr>
          <w:b/>
          <w:sz w:val="18"/>
          <w:szCs w:val="18"/>
        </w:rPr>
        <w:t>S</w:t>
      </w:r>
      <w:r w:rsidR="00135EEB">
        <w:rPr>
          <w:b/>
          <w:sz w:val="18"/>
          <w:szCs w:val="18"/>
        </w:rPr>
        <w:t>Z</w:t>
      </w:r>
      <w:r w:rsidR="0089469A">
        <w:rPr>
          <w:b/>
          <w:sz w:val="18"/>
          <w:szCs w:val="18"/>
        </w:rPr>
        <w:t>CZEPIEŃ</w:t>
      </w:r>
      <w:r w:rsidR="00321BCC">
        <w:rPr>
          <w:b/>
          <w:sz w:val="18"/>
          <w:szCs w:val="18"/>
        </w:rPr>
        <w:t xml:space="preserve"> </w:t>
      </w:r>
      <w:r w:rsidR="00B314A2">
        <w:rPr>
          <w:b/>
          <w:sz w:val="18"/>
          <w:szCs w:val="18"/>
        </w:rPr>
        <w:t xml:space="preserve"> PRZECIW </w:t>
      </w:r>
      <w:r w:rsidR="00321BCC">
        <w:rPr>
          <w:b/>
          <w:sz w:val="18"/>
          <w:szCs w:val="18"/>
        </w:rPr>
        <w:t>COVID - 19</w:t>
      </w:r>
    </w:p>
    <w:p w:rsidR="00316C1F" w:rsidRPr="00316C1F" w:rsidRDefault="00316C1F" w:rsidP="00B314A2">
      <w:pPr>
        <w:pStyle w:val="Akapitzlist"/>
        <w:tabs>
          <w:tab w:val="left" w:pos="709"/>
        </w:tabs>
        <w:suppressAutoHyphens/>
        <w:ind w:left="1068"/>
        <w:rPr>
          <w:sz w:val="18"/>
          <w:szCs w:val="18"/>
        </w:rPr>
      </w:pPr>
    </w:p>
    <w:p w:rsidR="0004044A" w:rsidRDefault="0004044A" w:rsidP="00316C1F">
      <w:pPr>
        <w:pStyle w:val="Tekstpodstawowy"/>
        <w:tabs>
          <w:tab w:val="left" w:pos="426"/>
        </w:tabs>
        <w:suppressAutoHyphens/>
        <w:contextualSpacing/>
        <w:jc w:val="both"/>
        <w:rPr>
          <w:b/>
          <w:sz w:val="18"/>
          <w:szCs w:val="18"/>
        </w:rPr>
      </w:pPr>
    </w:p>
    <w:p w:rsidR="00316C1F" w:rsidRPr="00316C1F" w:rsidRDefault="00316C1F" w:rsidP="00316C1F">
      <w:pPr>
        <w:pStyle w:val="Tekstpodstawowy"/>
        <w:tabs>
          <w:tab w:val="left" w:pos="426"/>
        </w:tabs>
        <w:suppressAutoHyphens/>
        <w:contextualSpacing/>
        <w:jc w:val="both"/>
        <w:rPr>
          <w:sz w:val="18"/>
          <w:szCs w:val="18"/>
        </w:rPr>
      </w:pP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Ze szczegółowymi warunkami konkursów oraz materiałami informacyjnymi o przedmiocie konkursów, a także projektami umów zainteresowani mogą zapoznać się w siedzibie ZOZ Nr 2 Rzeszów, pok. 301, w godz. od 9.00 do 15.00 od dnia ukazania się ogłoszenia.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Oferty w zamkniętych kopertach w formie pisemnej pod rygorem nieważności należy składać w ZOZ Nr 2 Rzeszów ul. Fredry 9 – w sekretariacie Dyrekcji, pok. nr 321, do dnia</w:t>
      </w:r>
      <w:r w:rsidRPr="00316C1F">
        <w:rPr>
          <w:b/>
          <w:sz w:val="18"/>
          <w:szCs w:val="18"/>
        </w:rPr>
        <w:t xml:space="preserve"> </w:t>
      </w:r>
      <w:r w:rsidR="00FE2ECA">
        <w:rPr>
          <w:b/>
          <w:sz w:val="18"/>
          <w:szCs w:val="18"/>
        </w:rPr>
        <w:t>12.04.2021</w:t>
      </w:r>
      <w:r w:rsidRPr="00316C1F">
        <w:rPr>
          <w:b/>
          <w:sz w:val="18"/>
          <w:szCs w:val="18"/>
        </w:rPr>
        <w:t xml:space="preserve">r. </w:t>
      </w:r>
      <w:r w:rsidR="00FE2ECA">
        <w:rPr>
          <w:sz w:val="18"/>
          <w:szCs w:val="18"/>
        </w:rPr>
        <w:t>do godziny 10</w:t>
      </w:r>
      <w:r w:rsidRPr="00316C1F">
        <w:rPr>
          <w:sz w:val="18"/>
          <w:szCs w:val="18"/>
        </w:rPr>
        <w:t>.00.</w:t>
      </w:r>
    </w:p>
    <w:p w:rsidR="0004044A" w:rsidRPr="00316C1F" w:rsidRDefault="00D44061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 xml:space="preserve">Otwarcie ofert nastąpi w dniu </w:t>
      </w:r>
      <w:r w:rsidR="00FE2ECA">
        <w:rPr>
          <w:b/>
          <w:sz w:val="18"/>
          <w:szCs w:val="18"/>
        </w:rPr>
        <w:t>12</w:t>
      </w:r>
      <w:r w:rsidR="00693DDD">
        <w:rPr>
          <w:b/>
          <w:sz w:val="18"/>
          <w:szCs w:val="18"/>
        </w:rPr>
        <w:t>.04.2021</w:t>
      </w:r>
      <w:r w:rsidR="0004044A" w:rsidRPr="00316C1F">
        <w:rPr>
          <w:b/>
          <w:sz w:val="18"/>
          <w:szCs w:val="18"/>
        </w:rPr>
        <w:t xml:space="preserve">r. </w:t>
      </w:r>
      <w:r w:rsidR="0004044A" w:rsidRPr="00316C1F">
        <w:rPr>
          <w:sz w:val="18"/>
          <w:szCs w:val="18"/>
        </w:rPr>
        <w:t xml:space="preserve">o godzinie 10.00 w gabinecie </w:t>
      </w:r>
      <w:proofErr w:type="spellStart"/>
      <w:r w:rsidR="0004044A" w:rsidRPr="00316C1F">
        <w:rPr>
          <w:sz w:val="18"/>
          <w:szCs w:val="18"/>
        </w:rPr>
        <w:t>Z-cy</w:t>
      </w:r>
      <w:proofErr w:type="spellEnd"/>
      <w:r w:rsidR="0004044A" w:rsidRPr="00316C1F">
        <w:rPr>
          <w:sz w:val="18"/>
          <w:szCs w:val="18"/>
        </w:rPr>
        <w:t xml:space="preserve"> Dyrektora ds. Organizacyjno-Personalnych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Rozstrzygnięcie konkursu nastąpi w ciągu 7 dni od dnia otwarcia ofert.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 xml:space="preserve">Umowy zostaną zawarte niezwłocznie po rozstrzygnięciu konkursu i będą obowiązywać do minimum </w:t>
      </w:r>
      <w:r w:rsidR="002D7206" w:rsidRPr="00316C1F">
        <w:rPr>
          <w:b/>
          <w:sz w:val="18"/>
          <w:szCs w:val="18"/>
        </w:rPr>
        <w:t>31.12.202</w:t>
      </w:r>
      <w:r w:rsidR="00457365">
        <w:rPr>
          <w:b/>
          <w:sz w:val="18"/>
          <w:szCs w:val="18"/>
        </w:rPr>
        <w:t>1</w:t>
      </w:r>
      <w:r w:rsidR="00FE2ECA">
        <w:rPr>
          <w:b/>
          <w:sz w:val="18"/>
          <w:szCs w:val="18"/>
        </w:rPr>
        <w:t>r.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Termin związania ofertą – do 30 dni od upływu terminu składania ofert.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Zespół Opieki Nr 2 w Rzeszowie zastrzega sobie prawo do odwołania konkursów bez podania przyczyny, jak również prawo przesunięcia terminu składania ofert.</w:t>
      </w:r>
    </w:p>
    <w:p w:rsidR="0004044A" w:rsidRPr="00316C1F" w:rsidRDefault="0004044A" w:rsidP="00316C1F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16C1F">
        <w:rPr>
          <w:sz w:val="18"/>
          <w:szCs w:val="18"/>
        </w:rPr>
        <w:t>W toku postępowania konkursowego Oferent którego interes prawny doznał uszczerbku, ma prawo do składania protestów w terminie 7 dni roboczych od dnia dokonania zaskarżonej czynności, nie później jednak niż do dnia rozstrzygnięcia konkursu.</w:t>
      </w:r>
    </w:p>
    <w:sectPr w:rsidR="0004044A" w:rsidRPr="00316C1F" w:rsidSect="009B10D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58D"/>
    <w:multiLevelType w:val="hybridMultilevel"/>
    <w:tmpl w:val="39DCFC46"/>
    <w:lvl w:ilvl="0" w:tplc="3CBC5A34">
      <w:start w:val="1"/>
      <w:numFmt w:val="upperRoman"/>
      <w:lvlText w:val="%1."/>
      <w:lvlJc w:val="left"/>
      <w:pPr>
        <w:ind w:left="1077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02C1"/>
    <w:multiLevelType w:val="hybridMultilevel"/>
    <w:tmpl w:val="16EA67C4"/>
    <w:lvl w:ilvl="0" w:tplc="46D2743C">
      <w:start w:val="1"/>
      <w:numFmt w:val="bullet"/>
      <w:lvlText w:val=""/>
      <w:lvlJc w:val="left"/>
      <w:pPr>
        <w:ind w:left="5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2">
    <w:nsid w:val="12435AA8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81B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80"/>
    <w:multiLevelType w:val="hybridMultilevel"/>
    <w:tmpl w:val="0936A62E"/>
    <w:lvl w:ilvl="0" w:tplc="7304F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530C"/>
    <w:multiLevelType w:val="hybridMultilevel"/>
    <w:tmpl w:val="B6CC49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793C"/>
    <w:multiLevelType w:val="hybridMultilevel"/>
    <w:tmpl w:val="7D76B200"/>
    <w:lvl w:ilvl="0" w:tplc="222C5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B7C44"/>
    <w:multiLevelType w:val="hybridMultilevel"/>
    <w:tmpl w:val="ECDA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8D8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63727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64DC"/>
    <w:multiLevelType w:val="hybridMultilevel"/>
    <w:tmpl w:val="A6AE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80204"/>
    <w:multiLevelType w:val="hybridMultilevel"/>
    <w:tmpl w:val="0C88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0686"/>
    <w:multiLevelType w:val="hybridMultilevel"/>
    <w:tmpl w:val="087CDF04"/>
    <w:lvl w:ilvl="0" w:tplc="00000002">
      <w:start w:val="1"/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6687EDF"/>
    <w:multiLevelType w:val="hybridMultilevel"/>
    <w:tmpl w:val="F01C2B48"/>
    <w:lvl w:ilvl="0" w:tplc="0415001B">
      <w:start w:val="1"/>
      <w:numFmt w:val="low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6E93FD6"/>
    <w:multiLevelType w:val="hybridMultilevel"/>
    <w:tmpl w:val="A6687BF0"/>
    <w:lvl w:ilvl="0" w:tplc="E5C2C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33FA7"/>
    <w:multiLevelType w:val="hybridMultilevel"/>
    <w:tmpl w:val="8C621904"/>
    <w:lvl w:ilvl="0" w:tplc="F1E437E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B014724"/>
    <w:multiLevelType w:val="hybridMultilevel"/>
    <w:tmpl w:val="65EA5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E133E"/>
    <w:multiLevelType w:val="singleLevel"/>
    <w:tmpl w:val="DC30A1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FC77A04"/>
    <w:multiLevelType w:val="hybridMultilevel"/>
    <w:tmpl w:val="6276A98A"/>
    <w:lvl w:ilvl="0" w:tplc="46D27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0036329"/>
    <w:multiLevelType w:val="hybridMultilevel"/>
    <w:tmpl w:val="D17CFED2"/>
    <w:lvl w:ilvl="0" w:tplc="5B5AF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F4328"/>
    <w:multiLevelType w:val="hybridMultilevel"/>
    <w:tmpl w:val="6F58E0D2"/>
    <w:lvl w:ilvl="0" w:tplc="B4385648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7BB228D5"/>
    <w:multiLevelType w:val="hybridMultilevel"/>
    <w:tmpl w:val="0CCA1734"/>
    <w:lvl w:ilvl="0" w:tplc="4238B0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 w:numId="24">
    <w:abstractNumId w:val="20"/>
  </w:num>
  <w:num w:numId="25">
    <w:abstractNumId w:val="2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69D"/>
    <w:rsid w:val="00006FDB"/>
    <w:rsid w:val="0004044A"/>
    <w:rsid w:val="0004743F"/>
    <w:rsid w:val="00080664"/>
    <w:rsid w:val="000910D7"/>
    <w:rsid w:val="00092A80"/>
    <w:rsid w:val="000A742E"/>
    <w:rsid w:val="000B109A"/>
    <w:rsid w:val="000B289D"/>
    <w:rsid w:val="000B7128"/>
    <w:rsid w:val="000D1688"/>
    <w:rsid w:val="000E19B8"/>
    <w:rsid w:val="00114981"/>
    <w:rsid w:val="001150C2"/>
    <w:rsid w:val="00127A07"/>
    <w:rsid w:val="00135EEB"/>
    <w:rsid w:val="00165CC5"/>
    <w:rsid w:val="0019248C"/>
    <w:rsid w:val="001B1BA8"/>
    <w:rsid w:val="001C05A2"/>
    <w:rsid w:val="001E1BFA"/>
    <w:rsid w:val="001F0BAF"/>
    <w:rsid w:val="001F772D"/>
    <w:rsid w:val="001F7AAA"/>
    <w:rsid w:val="002334E9"/>
    <w:rsid w:val="00244E45"/>
    <w:rsid w:val="0026485E"/>
    <w:rsid w:val="002A16E6"/>
    <w:rsid w:val="002A2726"/>
    <w:rsid w:val="002D7206"/>
    <w:rsid w:val="00306AD3"/>
    <w:rsid w:val="0031669D"/>
    <w:rsid w:val="00316C1F"/>
    <w:rsid w:val="00321BCC"/>
    <w:rsid w:val="00367CB0"/>
    <w:rsid w:val="003B5E78"/>
    <w:rsid w:val="003B7371"/>
    <w:rsid w:val="003C0DDF"/>
    <w:rsid w:val="00457365"/>
    <w:rsid w:val="0046449A"/>
    <w:rsid w:val="004958E1"/>
    <w:rsid w:val="004B5CE5"/>
    <w:rsid w:val="0050069B"/>
    <w:rsid w:val="00512650"/>
    <w:rsid w:val="00520A91"/>
    <w:rsid w:val="00553CFE"/>
    <w:rsid w:val="00582A6C"/>
    <w:rsid w:val="00592809"/>
    <w:rsid w:val="005A245A"/>
    <w:rsid w:val="005A383D"/>
    <w:rsid w:val="005A3C0F"/>
    <w:rsid w:val="005B2723"/>
    <w:rsid w:val="005C2415"/>
    <w:rsid w:val="005E6FF8"/>
    <w:rsid w:val="005F0A6B"/>
    <w:rsid w:val="00621FB5"/>
    <w:rsid w:val="0065226B"/>
    <w:rsid w:val="0066106B"/>
    <w:rsid w:val="006624C8"/>
    <w:rsid w:val="0067703D"/>
    <w:rsid w:val="006862E0"/>
    <w:rsid w:val="00693DDD"/>
    <w:rsid w:val="006B12A1"/>
    <w:rsid w:val="006B3F7E"/>
    <w:rsid w:val="006B5915"/>
    <w:rsid w:val="006C2735"/>
    <w:rsid w:val="006D6190"/>
    <w:rsid w:val="006D7DAE"/>
    <w:rsid w:val="006E75D7"/>
    <w:rsid w:val="007210D5"/>
    <w:rsid w:val="00730AEE"/>
    <w:rsid w:val="007332FF"/>
    <w:rsid w:val="007369AE"/>
    <w:rsid w:val="00736BC4"/>
    <w:rsid w:val="00756459"/>
    <w:rsid w:val="00762324"/>
    <w:rsid w:val="0079105E"/>
    <w:rsid w:val="007C61DE"/>
    <w:rsid w:val="007D103C"/>
    <w:rsid w:val="007F7EB1"/>
    <w:rsid w:val="00802784"/>
    <w:rsid w:val="00877C1B"/>
    <w:rsid w:val="0089469A"/>
    <w:rsid w:val="008A4C40"/>
    <w:rsid w:val="008C7818"/>
    <w:rsid w:val="008E053C"/>
    <w:rsid w:val="008E2EDE"/>
    <w:rsid w:val="008E2EE2"/>
    <w:rsid w:val="008F7A77"/>
    <w:rsid w:val="00912265"/>
    <w:rsid w:val="009132FA"/>
    <w:rsid w:val="00932B70"/>
    <w:rsid w:val="00970305"/>
    <w:rsid w:val="009735D3"/>
    <w:rsid w:val="0098297D"/>
    <w:rsid w:val="009B1A03"/>
    <w:rsid w:val="009C4FFF"/>
    <w:rsid w:val="009C6099"/>
    <w:rsid w:val="009D0C52"/>
    <w:rsid w:val="009D59A8"/>
    <w:rsid w:val="00A11062"/>
    <w:rsid w:val="00A26E05"/>
    <w:rsid w:val="00A27A12"/>
    <w:rsid w:val="00A439FC"/>
    <w:rsid w:val="00A7168D"/>
    <w:rsid w:val="00A9129F"/>
    <w:rsid w:val="00A93B54"/>
    <w:rsid w:val="00AA4F47"/>
    <w:rsid w:val="00AB2EDA"/>
    <w:rsid w:val="00AB4745"/>
    <w:rsid w:val="00AD1AA0"/>
    <w:rsid w:val="00B314A2"/>
    <w:rsid w:val="00B456D3"/>
    <w:rsid w:val="00B518F7"/>
    <w:rsid w:val="00B6647D"/>
    <w:rsid w:val="00B67E48"/>
    <w:rsid w:val="00B842DC"/>
    <w:rsid w:val="00BB12FA"/>
    <w:rsid w:val="00BB6CBA"/>
    <w:rsid w:val="00BC3101"/>
    <w:rsid w:val="00BC37D5"/>
    <w:rsid w:val="00C24607"/>
    <w:rsid w:val="00C358AA"/>
    <w:rsid w:val="00C3629C"/>
    <w:rsid w:val="00C4064E"/>
    <w:rsid w:val="00C62043"/>
    <w:rsid w:val="00C73EBA"/>
    <w:rsid w:val="00C8004A"/>
    <w:rsid w:val="00C829FB"/>
    <w:rsid w:val="00C850EA"/>
    <w:rsid w:val="00C92242"/>
    <w:rsid w:val="00CA0F24"/>
    <w:rsid w:val="00CE0F06"/>
    <w:rsid w:val="00CF719A"/>
    <w:rsid w:val="00D44061"/>
    <w:rsid w:val="00D47911"/>
    <w:rsid w:val="00D560D3"/>
    <w:rsid w:val="00D63CA3"/>
    <w:rsid w:val="00D7002D"/>
    <w:rsid w:val="00D92528"/>
    <w:rsid w:val="00D97981"/>
    <w:rsid w:val="00DB063B"/>
    <w:rsid w:val="00DB3543"/>
    <w:rsid w:val="00DB4A1A"/>
    <w:rsid w:val="00DC3FD3"/>
    <w:rsid w:val="00DF2F3A"/>
    <w:rsid w:val="00E14D4A"/>
    <w:rsid w:val="00E44DE7"/>
    <w:rsid w:val="00E67829"/>
    <w:rsid w:val="00E735BB"/>
    <w:rsid w:val="00E91BE4"/>
    <w:rsid w:val="00EA6811"/>
    <w:rsid w:val="00EC4DAB"/>
    <w:rsid w:val="00F02B9B"/>
    <w:rsid w:val="00F20464"/>
    <w:rsid w:val="00F42D10"/>
    <w:rsid w:val="00F81C13"/>
    <w:rsid w:val="00FC1F94"/>
    <w:rsid w:val="00FD2A68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FD3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3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A5EB-D940-428E-AC70-785505E6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Monika</cp:lastModifiedBy>
  <cp:revision>134</cp:revision>
  <cp:lastPrinted>2021-03-31T11:21:00Z</cp:lastPrinted>
  <dcterms:created xsi:type="dcterms:W3CDTF">2017-05-30T09:09:00Z</dcterms:created>
  <dcterms:modified xsi:type="dcterms:W3CDTF">2021-03-31T11:27:00Z</dcterms:modified>
</cp:coreProperties>
</file>