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E6" w:rsidRDefault="002A16E6">
      <w:pPr>
        <w:rPr>
          <w:sz w:val="24"/>
          <w:szCs w:val="24"/>
        </w:rPr>
      </w:pPr>
    </w:p>
    <w:p w:rsidR="0004044A" w:rsidRDefault="0004044A">
      <w:pPr>
        <w:rPr>
          <w:sz w:val="24"/>
          <w:szCs w:val="24"/>
        </w:rPr>
      </w:pPr>
    </w:p>
    <w:p w:rsidR="0004044A" w:rsidRPr="00316C1F" w:rsidRDefault="0004044A" w:rsidP="00316C1F">
      <w:pPr>
        <w:pStyle w:val="Tekstpodstawowy"/>
        <w:rPr>
          <w:b/>
          <w:sz w:val="18"/>
          <w:szCs w:val="18"/>
        </w:rPr>
      </w:pPr>
      <w:r w:rsidRPr="00316C1F">
        <w:rPr>
          <w:b/>
          <w:sz w:val="18"/>
          <w:szCs w:val="18"/>
        </w:rPr>
        <w:t>Zespół Opieki Zdrowotnej Nr 2 w Rzeszowie</w:t>
      </w:r>
    </w:p>
    <w:p w:rsidR="0004044A" w:rsidRPr="00316C1F" w:rsidRDefault="0004044A" w:rsidP="00316C1F">
      <w:pPr>
        <w:jc w:val="center"/>
        <w:rPr>
          <w:sz w:val="18"/>
          <w:szCs w:val="18"/>
        </w:rPr>
      </w:pPr>
      <w:r w:rsidRPr="00316C1F">
        <w:rPr>
          <w:b/>
          <w:sz w:val="18"/>
          <w:szCs w:val="18"/>
        </w:rPr>
        <w:t>35-005 Rzeszów ul. Fredry 9 tel. 853-54-66</w:t>
      </w:r>
    </w:p>
    <w:p w:rsidR="0004044A" w:rsidRPr="00316C1F" w:rsidRDefault="0004044A" w:rsidP="00316C1F">
      <w:pPr>
        <w:pStyle w:val="Tekstpodstawowy"/>
        <w:tabs>
          <w:tab w:val="left" w:pos="426"/>
        </w:tabs>
        <w:rPr>
          <w:sz w:val="18"/>
          <w:szCs w:val="18"/>
        </w:rPr>
      </w:pPr>
      <w:r w:rsidRPr="00316C1F">
        <w:rPr>
          <w:sz w:val="18"/>
          <w:szCs w:val="18"/>
        </w:rPr>
        <w:t xml:space="preserve">na podstawie art. 26 ust. 1  ustawy z dnia 15 kwietnia 2011 r. o działalności leczniczej </w:t>
      </w:r>
    </w:p>
    <w:p w:rsidR="0004044A" w:rsidRPr="00316C1F" w:rsidRDefault="0004044A" w:rsidP="00316C1F">
      <w:pPr>
        <w:rPr>
          <w:sz w:val="18"/>
          <w:szCs w:val="18"/>
        </w:rPr>
      </w:pPr>
    </w:p>
    <w:p w:rsidR="0004044A" w:rsidRPr="00316C1F" w:rsidRDefault="0004044A" w:rsidP="00316C1F">
      <w:pPr>
        <w:jc w:val="center"/>
        <w:rPr>
          <w:b/>
          <w:sz w:val="18"/>
          <w:szCs w:val="18"/>
        </w:rPr>
      </w:pPr>
      <w:r w:rsidRPr="00316C1F">
        <w:rPr>
          <w:sz w:val="18"/>
          <w:szCs w:val="18"/>
        </w:rPr>
        <w:t xml:space="preserve"> </w:t>
      </w:r>
      <w:r w:rsidRPr="00316C1F">
        <w:rPr>
          <w:b/>
          <w:sz w:val="18"/>
          <w:szCs w:val="18"/>
        </w:rPr>
        <w:t>OGŁASZA KONKURS OFERT</w:t>
      </w:r>
    </w:p>
    <w:p w:rsidR="0004044A" w:rsidRPr="00316C1F" w:rsidRDefault="0004044A" w:rsidP="00316C1F">
      <w:pPr>
        <w:jc w:val="center"/>
        <w:rPr>
          <w:b/>
          <w:sz w:val="18"/>
          <w:szCs w:val="18"/>
        </w:rPr>
      </w:pPr>
      <w:r w:rsidRPr="00316C1F">
        <w:rPr>
          <w:sz w:val="18"/>
          <w:szCs w:val="18"/>
        </w:rPr>
        <w:t>i równocześnie zaprasza uprawnione podmioty do składania ofert</w:t>
      </w:r>
    </w:p>
    <w:p w:rsidR="0004044A" w:rsidRPr="00316C1F" w:rsidRDefault="0004044A" w:rsidP="00316C1F">
      <w:pPr>
        <w:pStyle w:val="Tekstpodstawowy"/>
        <w:rPr>
          <w:sz w:val="18"/>
          <w:szCs w:val="18"/>
        </w:rPr>
      </w:pPr>
      <w:r w:rsidRPr="00316C1F">
        <w:rPr>
          <w:sz w:val="18"/>
          <w:szCs w:val="18"/>
        </w:rPr>
        <w:t xml:space="preserve">w celu udzielenia zamówienia na wykonywanie zadań publicznego zakładu opieki zdrowotnej </w:t>
      </w:r>
    </w:p>
    <w:p w:rsidR="0004044A" w:rsidRDefault="0004044A" w:rsidP="00316C1F">
      <w:pPr>
        <w:pStyle w:val="Tekstpodstawowy"/>
        <w:rPr>
          <w:sz w:val="18"/>
          <w:szCs w:val="18"/>
        </w:rPr>
      </w:pPr>
      <w:r w:rsidRPr="00316C1F">
        <w:rPr>
          <w:sz w:val="18"/>
          <w:szCs w:val="18"/>
        </w:rPr>
        <w:t>dla następujących rodzajów świadczeń zdrowotnych</w:t>
      </w:r>
    </w:p>
    <w:p w:rsidR="00A27A12" w:rsidRPr="00316C1F" w:rsidRDefault="00A27A12" w:rsidP="00316C1F">
      <w:pPr>
        <w:pStyle w:val="Tekstpodstawowy"/>
        <w:rPr>
          <w:sz w:val="18"/>
          <w:szCs w:val="18"/>
        </w:rPr>
      </w:pPr>
    </w:p>
    <w:p w:rsidR="009C4FFF" w:rsidRPr="00316C1F" w:rsidRDefault="009C4FFF" w:rsidP="00316C1F">
      <w:pPr>
        <w:pStyle w:val="Tekstpodstawowy"/>
        <w:rPr>
          <w:sz w:val="18"/>
          <w:szCs w:val="18"/>
        </w:rPr>
      </w:pPr>
    </w:p>
    <w:p w:rsidR="00A27A12" w:rsidRDefault="00A27A12" w:rsidP="00A27A12">
      <w:pPr>
        <w:pStyle w:val="Akapitzlist"/>
        <w:tabs>
          <w:tab w:val="left" w:pos="709"/>
        </w:tabs>
        <w:suppressAutoHyphens/>
        <w:spacing w:after="200"/>
        <w:rPr>
          <w:b/>
          <w:sz w:val="18"/>
          <w:szCs w:val="18"/>
        </w:rPr>
      </w:pPr>
    </w:p>
    <w:p w:rsidR="0004044A" w:rsidRPr="00316C1F" w:rsidRDefault="0004044A" w:rsidP="00316C1F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200"/>
        <w:rPr>
          <w:b/>
          <w:sz w:val="18"/>
          <w:szCs w:val="18"/>
        </w:rPr>
      </w:pPr>
      <w:r w:rsidRPr="00316C1F">
        <w:rPr>
          <w:b/>
          <w:sz w:val="18"/>
          <w:szCs w:val="18"/>
        </w:rPr>
        <w:t>PODSTAWOWA OPIEKA ZDROWOTNA</w:t>
      </w:r>
    </w:p>
    <w:p w:rsidR="0004044A" w:rsidRPr="00316C1F" w:rsidRDefault="0004044A" w:rsidP="00316C1F">
      <w:pPr>
        <w:pStyle w:val="Akapitzlist"/>
        <w:tabs>
          <w:tab w:val="left" w:pos="709"/>
        </w:tabs>
        <w:suppressAutoHyphens/>
        <w:spacing w:after="200"/>
        <w:rPr>
          <w:b/>
          <w:sz w:val="18"/>
          <w:szCs w:val="18"/>
        </w:rPr>
      </w:pPr>
    </w:p>
    <w:p w:rsidR="0004044A" w:rsidRDefault="0004044A" w:rsidP="00316C1F">
      <w:pPr>
        <w:pStyle w:val="Akapitzlist"/>
        <w:numPr>
          <w:ilvl w:val="0"/>
          <w:numId w:val="19"/>
        </w:numPr>
        <w:tabs>
          <w:tab w:val="left" w:pos="709"/>
        </w:tabs>
        <w:suppressAutoHyphens/>
        <w:rPr>
          <w:sz w:val="18"/>
          <w:szCs w:val="18"/>
        </w:rPr>
      </w:pPr>
      <w:r w:rsidRPr="00316C1F">
        <w:rPr>
          <w:sz w:val="18"/>
          <w:szCs w:val="18"/>
        </w:rPr>
        <w:t xml:space="preserve">Porady z zakresu POZ : </w:t>
      </w:r>
      <w:r w:rsidR="009C40B8">
        <w:rPr>
          <w:sz w:val="18"/>
          <w:szCs w:val="18"/>
        </w:rPr>
        <w:t xml:space="preserve">Lubenia, Hyżne, Świlcza, Głogów </w:t>
      </w:r>
      <w:proofErr w:type="spellStart"/>
      <w:r w:rsidR="009C40B8">
        <w:rPr>
          <w:sz w:val="18"/>
          <w:szCs w:val="18"/>
        </w:rPr>
        <w:t>Młp</w:t>
      </w:r>
      <w:proofErr w:type="spellEnd"/>
      <w:r w:rsidR="009C40B8">
        <w:rPr>
          <w:sz w:val="18"/>
          <w:szCs w:val="18"/>
        </w:rPr>
        <w:t>., Dynów, Chmielnik, Tyczyn, Futoma.</w:t>
      </w:r>
    </w:p>
    <w:p w:rsidR="009C40B8" w:rsidRPr="00316C1F" w:rsidRDefault="009C40B8" w:rsidP="00316C1F">
      <w:pPr>
        <w:pStyle w:val="Akapitzlist"/>
        <w:numPr>
          <w:ilvl w:val="0"/>
          <w:numId w:val="19"/>
        </w:numPr>
        <w:tabs>
          <w:tab w:val="left" w:pos="709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>Porady z zakresu pediatrii: Dynów, Lubenia, Hyżne, Tyczyn, Krasne, Malawa, Łąka.</w:t>
      </w:r>
    </w:p>
    <w:p w:rsidR="0004044A" w:rsidRPr="00316C1F" w:rsidRDefault="0004044A" w:rsidP="00316C1F">
      <w:pPr>
        <w:pStyle w:val="Akapitzlist"/>
        <w:tabs>
          <w:tab w:val="left" w:pos="709"/>
        </w:tabs>
        <w:suppressAutoHyphens/>
        <w:ind w:left="1068"/>
        <w:rPr>
          <w:b/>
          <w:sz w:val="18"/>
          <w:szCs w:val="18"/>
        </w:rPr>
      </w:pPr>
    </w:p>
    <w:p w:rsidR="0004044A" w:rsidRPr="00316C1F" w:rsidRDefault="0004044A" w:rsidP="00316C1F">
      <w:pPr>
        <w:pStyle w:val="Tekstpodstawowy"/>
        <w:numPr>
          <w:ilvl w:val="0"/>
          <w:numId w:val="20"/>
        </w:numPr>
        <w:tabs>
          <w:tab w:val="left" w:pos="284"/>
        </w:tabs>
        <w:jc w:val="left"/>
        <w:rPr>
          <w:b/>
          <w:sz w:val="18"/>
          <w:szCs w:val="18"/>
        </w:rPr>
      </w:pPr>
      <w:r w:rsidRPr="00316C1F">
        <w:rPr>
          <w:b/>
          <w:sz w:val="18"/>
          <w:szCs w:val="18"/>
        </w:rPr>
        <w:t>AMBULATORYJNA OPIEKA SPECJALISTYCZNA</w:t>
      </w:r>
    </w:p>
    <w:p w:rsidR="0004044A" w:rsidRPr="00316C1F" w:rsidRDefault="0004044A" w:rsidP="00316C1F">
      <w:pPr>
        <w:pStyle w:val="Tekstpodstawowy"/>
        <w:tabs>
          <w:tab w:val="left" w:pos="284"/>
        </w:tabs>
        <w:ind w:left="720"/>
        <w:jc w:val="left"/>
        <w:rPr>
          <w:b/>
          <w:sz w:val="18"/>
          <w:szCs w:val="18"/>
        </w:rPr>
      </w:pPr>
    </w:p>
    <w:p w:rsidR="0004044A" w:rsidRDefault="0004044A" w:rsidP="00316C1F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 w:val="18"/>
          <w:szCs w:val="18"/>
        </w:rPr>
      </w:pPr>
      <w:r w:rsidRPr="00316C1F">
        <w:rPr>
          <w:sz w:val="18"/>
          <w:szCs w:val="18"/>
        </w:rPr>
        <w:t>Porady z zakresu</w:t>
      </w:r>
      <w:r w:rsidR="00E42747">
        <w:rPr>
          <w:sz w:val="18"/>
          <w:szCs w:val="18"/>
        </w:rPr>
        <w:t xml:space="preserve"> laryngologii</w:t>
      </w:r>
      <w:r w:rsidRPr="00316C1F">
        <w:rPr>
          <w:sz w:val="18"/>
          <w:szCs w:val="18"/>
        </w:rPr>
        <w:t xml:space="preserve">: </w:t>
      </w:r>
      <w:r w:rsidR="00B518F7" w:rsidRPr="00316C1F">
        <w:rPr>
          <w:sz w:val="18"/>
          <w:szCs w:val="18"/>
        </w:rPr>
        <w:t xml:space="preserve"> </w:t>
      </w:r>
      <w:r w:rsidR="00970305" w:rsidRPr="00316C1F">
        <w:rPr>
          <w:sz w:val="18"/>
          <w:szCs w:val="18"/>
        </w:rPr>
        <w:t>Rzeszów</w:t>
      </w:r>
      <w:r w:rsidR="009C40B8">
        <w:rPr>
          <w:sz w:val="18"/>
          <w:szCs w:val="18"/>
        </w:rPr>
        <w:t>, Tyczyn.</w:t>
      </w:r>
    </w:p>
    <w:p w:rsidR="009C40B8" w:rsidRDefault="009C40B8" w:rsidP="00316C1F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Porady z zakresy </w:t>
      </w:r>
      <w:proofErr w:type="spellStart"/>
      <w:r>
        <w:rPr>
          <w:sz w:val="18"/>
          <w:szCs w:val="18"/>
        </w:rPr>
        <w:t>preluksacji</w:t>
      </w:r>
      <w:proofErr w:type="spellEnd"/>
      <w:r>
        <w:rPr>
          <w:sz w:val="18"/>
          <w:szCs w:val="18"/>
        </w:rPr>
        <w:t>: Rzeszów.</w:t>
      </w:r>
    </w:p>
    <w:p w:rsidR="00AB4745" w:rsidRPr="00AB4745" w:rsidRDefault="00AB4745" w:rsidP="00AB4745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 w:val="18"/>
          <w:szCs w:val="18"/>
        </w:rPr>
      </w:pPr>
      <w:r w:rsidRPr="00316C1F">
        <w:rPr>
          <w:sz w:val="18"/>
          <w:szCs w:val="18"/>
        </w:rPr>
        <w:t xml:space="preserve">Porady z zakresu </w:t>
      </w:r>
      <w:r w:rsidR="00E42747">
        <w:rPr>
          <w:sz w:val="18"/>
          <w:szCs w:val="18"/>
        </w:rPr>
        <w:t>kardiologii</w:t>
      </w:r>
      <w:r w:rsidRPr="00316C1F">
        <w:rPr>
          <w:sz w:val="18"/>
          <w:szCs w:val="18"/>
        </w:rPr>
        <w:t xml:space="preserve">  Rzeszów</w:t>
      </w:r>
      <w:r w:rsidR="009C40B8">
        <w:rPr>
          <w:sz w:val="18"/>
          <w:szCs w:val="18"/>
        </w:rPr>
        <w:t>.</w:t>
      </w:r>
    </w:p>
    <w:p w:rsidR="00B518F7" w:rsidRPr="00316C1F" w:rsidRDefault="00B518F7" w:rsidP="00316C1F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 w:val="18"/>
          <w:szCs w:val="18"/>
        </w:rPr>
      </w:pPr>
      <w:r w:rsidRPr="00316C1F">
        <w:rPr>
          <w:sz w:val="18"/>
          <w:szCs w:val="18"/>
        </w:rPr>
        <w:t xml:space="preserve">Porady z zakresu ginekologii: </w:t>
      </w:r>
      <w:r w:rsidR="00A93B54" w:rsidRPr="00316C1F">
        <w:rPr>
          <w:sz w:val="18"/>
          <w:szCs w:val="18"/>
        </w:rPr>
        <w:t>Chmielnik</w:t>
      </w:r>
      <w:r w:rsidRPr="00316C1F">
        <w:rPr>
          <w:sz w:val="18"/>
          <w:szCs w:val="18"/>
        </w:rPr>
        <w:t>, Błażowa</w:t>
      </w:r>
      <w:r w:rsidR="007B291E">
        <w:rPr>
          <w:sz w:val="18"/>
          <w:szCs w:val="18"/>
        </w:rPr>
        <w:t xml:space="preserve">, </w:t>
      </w:r>
      <w:r w:rsidR="00E42747">
        <w:rPr>
          <w:sz w:val="18"/>
          <w:szCs w:val="18"/>
        </w:rPr>
        <w:t>Głogów Małopolski</w:t>
      </w:r>
      <w:r w:rsidR="009C40B8">
        <w:rPr>
          <w:sz w:val="18"/>
          <w:szCs w:val="18"/>
        </w:rPr>
        <w:t>.</w:t>
      </w:r>
    </w:p>
    <w:p w:rsidR="007210D5" w:rsidRDefault="007210D5" w:rsidP="007210D5">
      <w:pPr>
        <w:pStyle w:val="Tekstpodstawowy"/>
        <w:tabs>
          <w:tab w:val="left" w:pos="426"/>
        </w:tabs>
        <w:suppressAutoHyphens/>
        <w:spacing w:after="200"/>
        <w:ind w:left="1068"/>
        <w:contextualSpacing/>
        <w:jc w:val="left"/>
        <w:rPr>
          <w:sz w:val="18"/>
          <w:szCs w:val="18"/>
        </w:rPr>
      </w:pPr>
    </w:p>
    <w:p w:rsidR="00AB4745" w:rsidRPr="00316C1F" w:rsidRDefault="00AB4745" w:rsidP="00316C1F">
      <w:pPr>
        <w:pStyle w:val="Tekstpodstawowy"/>
        <w:ind w:left="720"/>
        <w:jc w:val="both"/>
        <w:rPr>
          <w:sz w:val="18"/>
          <w:szCs w:val="18"/>
        </w:rPr>
      </w:pPr>
    </w:p>
    <w:p w:rsidR="00316C1F" w:rsidRPr="00316C1F" w:rsidRDefault="005A383D" w:rsidP="00316C1F">
      <w:pPr>
        <w:tabs>
          <w:tab w:val="left" w:pos="426"/>
          <w:tab w:val="left" w:pos="709"/>
        </w:tabs>
        <w:suppressAutoHyphens/>
        <w:spacing w:after="200"/>
        <w:rPr>
          <w:b/>
          <w:sz w:val="18"/>
          <w:szCs w:val="18"/>
        </w:rPr>
      </w:pPr>
      <w:r>
        <w:rPr>
          <w:b/>
          <w:sz w:val="18"/>
          <w:szCs w:val="18"/>
        </w:rPr>
        <w:t>V</w:t>
      </w:r>
      <w:r w:rsidR="00340E59">
        <w:rPr>
          <w:b/>
          <w:sz w:val="18"/>
          <w:szCs w:val="18"/>
        </w:rPr>
        <w:t>I</w:t>
      </w:r>
      <w:r w:rsidR="00316C1F" w:rsidRPr="00316C1F">
        <w:rPr>
          <w:b/>
          <w:sz w:val="18"/>
          <w:szCs w:val="18"/>
        </w:rPr>
        <w:t>.       DYŻURY LEKARSKIE W ZAKRESIE NOCNEJ I ŚWIĄTECZNEJ OPIEKI MEDYCZNEJ</w:t>
      </w:r>
    </w:p>
    <w:p w:rsidR="00316C1F" w:rsidRPr="00316C1F" w:rsidRDefault="00316C1F" w:rsidP="00316C1F">
      <w:pPr>
        <w:pStyle w:val="Akapitzlist"/>
        <w:numPr>
          <w:ilvl w:val="0"/>
          <w:numId w:val="19"/>
        </w:numPr>
        <w:tabs>
          <w:tab w:val="left" w:pos="709"/>
        </w:tabs>
        <w:suppressAutoHyphens/>
        <w:rPr>
          <w:sz w:val="18"/>
          <w:szCs w:val="18"/>
        </w:rPr>
      </w:pPr>
      <w:r w:rsidRPr="00316C1F">
        <w:rPr>
          <w:sz w:val="18"/>
          <w:szCs w:val="18"/>
        </w:rPr>
        <w:t>w Ambulatorium Opieki Całodobowej w Sokołowie Młp. i Dynowie</w:t>
      </w:r>
    </w:p>
    <w:p w:rsidR="0004044A" w:rsidRDefault="0004044A" w:rsidP="00316C1F">
      <w:pPr>
        <w:pStyle w:val="Tekstpodstawowy"/>
        <w:tabs>
          <w:tab w:val="left" w:pos="426"/>
        </w:tabs>
        <w:suppressAutoHyphens/>
        <w:contextualSpacing/>
        <w:jc w:val="both"/>
        <w:rPr>
          <w:b/>
          <w:sz w:val="18"/>
          <w:szCs w:val="18"/>
        </w:rPr>
      </w:pPr>
    </w:p>
    <w:p w:rsidR="00316C1F" w:rsidRPr="00316C1F" w:rsidRDefault="00316C1F" w:rsidP="00316C1F">
      <w:pPr>
        <w:pStyle w:val="Tekstpodstawowy"/>
        <w:tabs>
          <w:tab w:val="left" w:pos="426"/>
        </w:tabs>
        <w:suppressAutoHyphens/>
        <w:contextualSpacing/>
        <w:jc w:val="both"/>
        <w:rPr>
          <w:sz w:val="18"/>
          <w:szCs w:val="18"/>
        </w:rPr>
      </w:pP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>Ze szczegółowymi warunkami konkursów oraz materiałami informacyjnymi o przedmiocie konkursów, a także projektami umów zainteresowani mogą zapoznać się w siedzibie ZOZ Nr 2 Rzeszów, pok. 301, w godz. od 9.00 do 15.00 od dnia ukazania się ogłoszenia.</w:t>
      </w: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>Oferty w zamkniętych kopertach w formie pisemnej pod rygorem nieważności należy składać w ZOZ Nr 2 Rzeszów ul. Fredry 9 – w sekretariacie Dyrekcji, pok. nr 321, do dnia</w:t>
      </w:r>
      <w:r w:rsidRPr="00316C1F">
        <w:rPr>
          <w:b/>
          <w:sz w:val="18"/>
          <w:szCs w:val="18"/>
        </w:rPr>
        <w:t xml:space="preserve"> </w:t>
      </w:r>
      <w:r w:rsidR="009C40B8">
        <w:rPr>
          <w:b/>
          <w:sz w:val="18"/>
          <w:szCs w:val="18"/>
        </w:rPr>
        <w:t>31.12.2020r.</w:t>
      </w:r>
      <w:r w:rsidR="009C40B8">
        <w:rPr>
          <w:sz w:val="18"/>
          <w:szCs w:val="18"/>
        </w:rPr>
        <w:t>do godziny 11</w:t>
      </w:r>
      <w:r w:rsidRPr="00316C1F">
        <w:rPr>
          <w:sz w:val="18"/>
          <w:szCs w:val="18"/>
        </w:rPr>
        <w:t>.00.</w:t>
      </w:r>
    </w:p>
    <w:p w:rsidR="0004044A" w:rsidRPr="00316C1F" w:rsidRDefault="00D44061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 xml:space="preserve">Otwarcie ofert nastąpi w dniu </w:t>
      </w:r>
      <w:r w:rsidR="009C40B8">
        <w:rPr>
          <w:b/>
          <w:sz w:val="18"/>
          <w:szCs w:val="18"/>
        </w:rPr>
        <w:t>31.12.2020r.</w:t>
      </w:r>
      <w:r w:rsidR="0004044A" w:rsidRPr="00316C1F">
        <w:rPr>
          <w:b/>
          <w:sz w:val="18"/>
          <w:szCs w:val="18"/>
        </w:rPr>
        <w:t xml:space="preserve"> </w:t>
      </w:r>
      <w:r w:rsidR="009C40B8">
        <w:rPr>
          <w:sz w:val="18"/>
          <w:szCs w:val="18"/>
        </w:rPr>
        <w:t>o godzinie 12</w:t>
      </w:r>
      <w:r w:rsidR="0004044A" w:rsidRPr="00316C1F">
        <w:rPr>
          <w:sz w:val="18"/>
          <w:szCs w:val="18"/>
        </w:rPr>
        <w:t xml:space="preserve">.00 w gabinecie </w:t>
      </w:r>
      <w:proofErr w:type="spellStart"/>
      <w:r w:rsidR="0004044A" w:rsidRPr="00316C1F">
        <w:rPr>
          <w:sz w:val="18"/>
          <w:szCs w:val="18"/>
        </w:rPr>
        <w:t>Z-cy</w:t>
      </w:r>
      <w:proofErr w:type="spellEnd"/>
      <w:r w:rsidR="0004044A" w:rsidRPr="00316C1F">
        <w:rPr>
          <w:sz w:val="18"/>
          <w:szCs w:val="18"/>
        </w:rPr>
        <w:t xml:space="preserve"> Dyrektora ds. Organizacyjno-Personalnych</w:t>
      </w: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>Rozstrzygnięcie konkursu nastąpi w ciągu 7 dni od dnia otwarcia ofert.</w:t>
      </w: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 xml:space="preserve">Umowy zostaną zawarte niezwłocznie po rozstrzygnięciu konkursu i będą obowiązywać do minimum </w:t>
      </w:r>
      <w:r w:rsidR="009C40B8">
        <w:rPr>
          <w:b/>
          <w:sz w:val="18"/>
          <w:szCs w:val="18"/>
        </w:rPr>
        <w:t xml:space="preserve">31.12.2022r. </w:t>
      </w: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>Termin związania ofertą – do 30 dni od upływu terminu składania ofert.</w:t>
      </w: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>Zespół Opieki Nr 2 w Rzeszowie zastrzega sobie prawo do odwołania konkursów bez podania przyczyny, jak również prawo przesunięcia terminu składania ofert.</w:t>
      </w: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>W toku postępowania konkursowego Oferent którego interes prawny doznał uszczerbku, ma prawo do składania protestów w terminie 7 dni roboczych od dnia dokonania zaskarżonej czynności, nie później jednak niż do dnia rozstrzygnięcia konkursu.</w:t>
      </w:r>
    </w:p>
    <w:sectPr w:rsidR="0004044A" w:rsidRPr="00316C1F" w:rsidSect="009B10DE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58D"/>
    <w:multiLevelType w:val="hybridMultilevel"/>
    <w:tmpl w:val="39DCFC46"/>
    <w:lvl w:ilvl="0" w:tplc="3CBC5A34">
      <w:start w:val="1"/>
      <w:numFmt w:val="upperRoman"/>
      <w:lvlText w:val="%1."/>
      <w:lvlJc w:val="left"/>
      <w:pPr>
        <w:ind w:left="1077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02C1"/>
    <w:multiLevelType w:val="hybridMultilevel"/>
    <w:tmpl w:val="16EA67C4"/>
    <w:lvl w:ilvl="0" w:tplc="46D2743C">
      <w:start w:val="1"/>
      <w:numFmt w:val="bullet"/>
      <w:lvlText w:val=""/>
      <w:lvlJc w:val="left"/>
      <w:pPr>
        <w:ind w:left="5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2">
    <w:nsid w:val="12435AA8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81B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0C80"/>
    <w:multiLevelType w:val="hybridMultilevel"/>
    <w:tmpl w:val="0936A62E"/>
    <w:lvl w:ilvl="0" w:tplc="7304FC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6530C"/>
    <w:multiLevelType w:val="hybridMultilevel"/>
    <w:tmpl w:val="B6CC49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4793C"/>
    <w:multiLevelType w:val="hybridMultilevel"/>
    <w:tmpl w:val="7D76B200"/>
    <w:lvl w:ilvl="0" w:tplc="222C5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2B7C44"/>
    <w:multiLevelType w:val="hybridMultilevel"/>
    <w:tmpl w:val="ECDA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08D8"/>
    <w:multiLevelType w:val="hybridMultilevel"/>
    <w:tmpl w:val="65EA5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63727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564DC"/>
    <w:multiLevelType w:val="hybridMultilevel"/>
    <w:tmpl w:val="A6AED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80204"/>
    <w:multiLevelType w:val="hybridMultilevel"/>
    <w:tmpl w:val="0C88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D0686"/>
    <w:multiLevelType w:val="hybridMultilevel"/>
    <w:tmpl w:val="087CDF04"/>
    <w:lvl w:ilvl="0" w:tplc="00000002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6687EDF"/>
    <w:multiLevelType w:val="hybridMultilevel"/>
    <w:tmpl w:val="F01C2B48"/>
    <w:lvl w:ilvl="0" w:tplc="0415001B">
      <w:start w:val="1"/>
      <w:numFmt w:val="low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6E93FD6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33FA7"/>
    <w:multiLevelType w:val="hybridMultilevel"/>
    <w:tmpl w:val="8C621904"/>
    <w:lvl w:ilvl="0" w:tplc="F1E437E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B014724"/>
    <w:multiLevelType w:val="hybridMultilevel"/>
    <w:tmpl w:val="65EA5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E133E"/>
    <w:multiLevelType w:val="singleLevel"/>
    <w:tmpl w:val="DC30A1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FC77A04"/>
    <w:multiLevelType w:val="hybridMultilevel"/>
    <w:tmpl w:val="6276A98A"/>
    <w:lvl w:ilvl="0" w:tplc="46D274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0036329"/>
    <w:multiLevelType w:val="hybridMultilevel"/>
    <w:tmpl w:val="D17CFED2"/>
    <w:lvl w:ilvl="0" w:tplc="5B5AF7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CF4328"/>
    <w:multiLevelType w:val="hybridMultilevel"/>
    <w:tmpl w:val="6F58E0D2"/>
    <w:lvl w:ilvl="0" w:tplc="B4385648">
      <w:start w:val="1"/>
      <w:numFmt w:val="upperRoman"/>
      <w:lvlText w:val="%1."/>
      <w:lvlJc w:val="left"/>
      <w:pPr>
        <w:ind w:left="11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7BB228D5"/>
    <w:multiLevelType w:val="hybridMultilevel"/>
    <w:tmpl w:val="0CCA1734"/>
    <w:lvl w:ilvl="0" w:tplc="4238B0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5"/>
  </w:num>
  <w:num w:numId="14">
    <w:abstractNumId w:val="0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8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</w:num>
  <w:num w:numId="24">
    <w:abstractNumId w:val="20"/>
  </w:num>
  <w:num w:numId="25">
    <w:abstractNumId w:val="2"/>
  </w:num>
  <w:num w:numId="26">
    <w:abstractNumId w:val="1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69D"/>
    <w:rsid w:val="00006FDB"/>
    <w:rsid w:val="0004044A"/>
    <w:rsid w:val="0004743F"/>
    <w:rsid w:val="00070E34"/>
    <w:rsid w:val="00080664"/>
    <w:rsid w:val="000910D7"/>
    <w:rsid w:val="00092A80"/>
    <w:rsid w:val="000A742E"/>
    <w:rsid w:val="000B109A"/>
    <w:rsid w:val="000B289D"/>
    <w:rsid w:val="000B7128"/>
    <w:rsid w:val="000D1688"/>
    <w:rsid w:val="000E19B8"/>
    <w:rsid w:val="000F51B4"/>
    <w:rsid w:val="00114981"/>
    <w:rsid w:val="001150C2"/>
    <w:rsid w:val="00127A07"/>
    <w:rsid w:val="00165CC5"/>
    <w:rsid w:val="0019248C"/>
    <w:rsid w:val="001948EF"/>
    <w:rsid w:val="001A788B"/>
    <w:rsid w:val="001B1BA8"/>
    <w:rsid w:val="001C05A2"/>
    <w:rsid w:val="001F0BAF"/>
    <w:rsid w:val="001F772D"/>
    <w:rsid w:val="001F7AAA"/>
    <w:rsid w:val="002334E9"/>
    <w:rsid w:val="00244E45"/>
    <w:rsid w:val="0026485E"/>
    <w:rsid w:val="002A16E6"/>
    <w:rsid w:val="002A2726"/>
    <w:rsid w:val="002D7206"/>
    <w:rsid w:val="00306AD3"/>
    <w:rsid w:val="0031669D"/>
    <w:rsid w:val="00316C1F"/>
    <w:rsid w:val="00340E59"/>
    <w:rsid w:val="00367CB0"/>
    <w:rsid w:val="003B5E78"/>
    <w:rsid w:val="003B7371"/>
    <w:rsid w:val="003C0DDF"/>
    <w:rsid w:val="0046449A"/>
    <w:rsid w:val="004958E1"/>
    <w:rsid w:val="004B5B7A"/>
    <w:rsid w:val="004B5CE5"/>
    <w:rsid w:val="0050069B"/>
    <w:rsid w:val="00512650"/>
    <w:rsid w:val="00520A91"/>
    <w:rsid w:val="00553CFE"/>
    <w:rsid w:val="00582A6C"/>
    <w:rsid w:val="005A245A"/>
    <w:rsid w:val="005A383D"/>
    <w:rsid w:val="005A3C0F"/>
    <w:rsid w:val="005B2723"/>
    <w:rsid w:val="005C2415"/>
    <w:rsid w:val="005E6FF8"/>
    <w:rsid w:val="005F0A6B"/>
    <w:rsid w:val="00621FB5"/>
    <w:rsid w:val="0065226B"/>
    <w:rsid w:val="0066106B"/>
    <w:rsid w:val="006624C8"/>
    <w:rsid w:val="0067703D"/>
    <w:rsid w:val="006862E0"/>
    <w:rsid w:val="006B12A1"/>
    <w:rsid w:val="006B3F7E"/>
    <w:rsid w:val="006B5915"/>
    <w:rsid w:val="006C2735"/>
    <w:rsid w:val="006D6190"/>
    <w:rsid w:val="006D7DAE"/>
    <w:rsid w:val="007210D5"/>
    <w:rsid w:val="00730AEE"/>
    <w:rsid w:val="007332FF"/>
    <w:rsid w:val="007369AE"/>
    <w:rsid w:val="00736BC4"/>
    <w:rsid w:val="00756459"/>
    <w:rsid w:val="0079105E"/>
    <w:rsid w:val="007B291E"/>
    <w:rsid w:val="007D103C"/>
    <w:rsid w:val="007F7EB1"/>
    <w:rsid w:val="00802784"/>
    <w:rsid w:val="008A4C40"/>
    <w:rsid w:val="008A6FDA"/>
    <w:rsid w:val="008E2EE2"/>
    <w:rsid w:val="008F7A77"/>
    <w:rsid w:val="00912265"/>
    <w:rsid w:val="009132FA"/>
    <w:rsid w:val="00932B70"/>
    <w:rsid w:val="00970305"/>
    <w:rsid w:val="009735D3"/>
    <w:rsid w:val="00980D77"/>
    <w:rsid w:val="0098297D"/>
    <w:rsid w:val="009B1A03"/>
    <w:rsid w:val="009C40B8"/>
    <w:rsid w:val="009C4FFF"/>
    <w:rsid w:val="009C6099"/>
    <w:rsid w:val="009D0C52"/>
    <w:rsid w:val="009D59A8"/>
    <w:rsid w:val="00A11062"/>
    <w:rsid w:val="00A27A12"/>
    <w:rsid w:val="00A439FC"/>
    <w:rsid w:val="00A7168D"/>
    <w:rsid w:val="00A9129F"/>
    <w:rsid w:val="00A93B54"/>
    <w:rsid w:val="00AA4F47"/>
    <w:rsid w:val="00AB2EDA"/>
    <w:rsid w:val="00AB4745"/>
    <w:rsid w:val="00AD1AA0"/>
    <w:rsid w:val="00B2224F"/>
    <w:rsid w:val="00B518F7"/>
    <w:rsid w:val="00B6647D"/>
    <w:rsid w:val="00B67E48"/>
    <w:rsid w:val="00B842DC"/>
    <w:rsid w:val="00BB12FA"/>
    <w:rsid w:val="00BC3101"/>
    <w:rsid w:val="00C24607"/>
    <w:rsid w:val="00C358AA"/>
    <w:rsid w:val="00C3629C"/>
    <w:rsid w:val="00C4064E"/>
    <w:rsid w:val="00C62043"/>
    <w:rsid w:val="00C73EBA"/>
    <w:rsid w:val="00C829FB"/>
    <w:rsid w:val="00C850EA"/>
    <w:rsid w:val="00CA0F24"/>
    <w:rsid w:val="00CE0F06"/>
    <w:rsid w:val="00D22939"/>
    <w:rsid w:val="00D44061"/>
    <w:rsid w:val="00D47911"/>
    <w:rsid w:val="00D560D3"/>
    <w:rsid w:val="00D63CA3"/>
    <w:rsid w:val="00D7002D"/>
    <w:rsid w:val="00D92528"/>
    <w:rsid w:val="00DB063B"/>
    <w:rsid w:val="00DB3543"/>
    <w:rsid w:val="00DB4A1A"/>
    <w:rsid w:val="00DC3FD3"/>
    <w:rsid w:val="00DF2F3A"/>
    <w:rsid w:val="00E14D4A"/>
    <w:rsid w:val="00E42747"/>
    <w:rsid w:val="00E735BB"/>
    <w:rsid w:val="00EA6811"/>
    <w:rsid w:val="00EC4DAB"/>
    <w:rsid w:val="00F02B9B"/>
    <w:rsid w:val="00F20464"/>
    <w:rsid w:val="00F42D10"/>
    <w:rsid w:val="00F81C13"/>
    <w:rsid w:val="00FC1F94"/>
    <w:rsid w:val="00FD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FD3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3F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6DB-AA46-418F-9034-6CE50A54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Monika</cp:lastModifiedBy>
  <cp:revision>131</cp:revision>
  <cp:lastPrinted>2020-12-18T08:17:00Z</cp:lastPrinted>
  <dcterms:created xsi:type="dcterms:W3CDTF">2017-05-30T09:09:00Z</dcterms:created>
  <dcterms:modified xsi:type="dcterms:W3CDTF">2020-12-18T09:34:00Z</dcterms:modified>
</cp:coreProperties>
</file>