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DB" w:rsidRDefault="007D5FDB" w:rsidP="007D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dla </w:t>
      </w:r>
    </w:p>
    <w:p w:rsidR="007D5FDB" w:rsidRPr="007D5FDB" w:rsidRDefault="007D5FDB" w:rsidP="007D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nadawców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odbiorców korespondencji</w:t>
      </w:r>
    </w:p>
    <w:p w:rsidR="007D5FDB" w:rsidRPr="007D5FDB" w:rsidRDefault="007D5FDB" w:rsidP="007D5F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art.13 ogólnego rozporządzenia o ochronie danych osobowych z dnia 27 kwietnia 2016r. (Dz. Urz. UE L 119 z 04.05.2016r.) informujemy, że:</w:t>
      </w:r>
    </w:p>
    <w:p w:rsidR="007D5FDB" w:rsidRPr="007D5FDB" w:rsidRDefault="007D5FDB" w:rsidP="007D5F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hAnsi="Times New Roman" w:cs="Times New Roman"/>
          <w:sz w:val="24"/>
          <w:szCs w:val="24"/>
        </w:rPr>
        <w:t xml:space="preserve">1. </w:t>
      </w: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Zespół Opieki Zdrowotnej nr 2 w Rzeszowie z siedzibą przy ul. Fredry 9  w Rzeszowie (kod pocztowy: 35-005),  adres e-mail: informacja@zoz2.pl </w:t>
      </w:r>
    </w:p>
    <w:p w:rsidR="007D5FDB" w:rsidRPr="007D5FDB" w:rsidRDefault="007D5FDB" w:rsidP="007D5F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tel.: (17) 853-54-66, </w:t>
      </w:r>
    </w:p>
    <w:p w:rsidR="007D5FDB" w:rsidRPr="007D5FDB" w:rsidRDefault="007D5FDB" w:rsidP="007D5FDB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FDB">
        <w:rPr>
          <w:rFonts w:ascii="Times New Roman" w:hAnsi="Times New Roman" w:cs="Times New Roman"/>
          <w:sz w:val="24"/>
          <w:szCs w:val="24"/>
        </w:rPr>
        <w:t xml:space="preserve">Kontakt z pracownikiem odpowiedzialnym za ochronę danych osobowych  w </w:t>
      </w: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Opieki Zdrowotnej nr 2 w Rzeszowie </w:t>
      </w:r>
      <w:r w:rsidRPr="007D5FDB">
        <w:rPr>
          <w:rFonts w:ascii="Times New Roman" w:hAnsi="Times New Roman" w:cs="Times New Roman"/>
          <w:sz w:val="24"/>
          <w:szCs w:val="24"/>
        </w:rPr>
        <w:t xml:space="preserve">jest możliwy poprzez adres e-mailowy: </w:t>
      </w:r>
      <w:hyperlink r:id="rId4" w:history="1">
        <w:r w:rsidRPr="007D5FDB">
          <w:rPr>
            <w:rStyle w:val="Hipercze"/>
            <w:rFonts w:ascii="Times New Roman" w:hAnsi="Times New Roman" w:cs="Times New Roman"/>
            <w:sz w:val="24"/>
            <w:szCs w:val="24"/>
          </w:rPr>
          <w:t>ido@zoz2.pl</w:t>
        </w:r>
      </w:hyperlink>
      <w:r w:rsidRPr="007D5FDB">
        <w:rPr>
          <w:rFonts w:ascii="Times New Roman" w:hAnsi="Times New Roman" w:cs="Times New Roman"/>
          <w:sz w:val="24"/>
          <w:szCs w:val="24"/>
        </w:rPr>
        <w:t xml:space="preserve"> lub tel. (17) 850-</w:t>
      </w:r>
      <w:r w:rsidRPr="007D5FDB">
        <w:rPr>
          <w:rFonts w:ascii="Times New Roman" w:hAnsi="Times New Roman" w:cs="Times New Roman"/>
          <w:color w:val="333333"/>
          <w:sz w:val="24"/>
          <w:szCs w:val="24"/>
        </w:rPr>
        <w:t>90-47</w:t>
      </w: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2. Pani/Pana dane osobowe przetwarzane będą w  celu zarządzania korespondencją  wchodzącą i wychodzącą- na podstawie Art. 6 ust. 1 lit. c,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przetwarzanie jest niezbędne </w:t>
      </w: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wypełniania obowiązku prawnego ciążącego na Zespole Opieki Zdrowotnej nr 2 w Rzeszowie oraz na  podstawie art. 6 ust. 1 lit. f jako prawnie usprawiedliwiony interes administratora.</w:t>
      </w: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3. Odbiorcami Pana/Pani danych osobowych będą wyłącznie podmioty uprawnione do  uzyskania danych osobowych na podstawie przepisów prawa.</w:t>
      </w: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Pana/Pani dane osobowe przechowywane będą przez okres zgodny z przepisami dotyczącymi archiwizacji dokumentów.</w:t>
      </w: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Posiada Pani/Pan prawo do:  żądania od administratora dostępu do swoich danych  osobowych, ich sprostowania lub ograniczania przetwarzania, prawo do przenoszenia danych.</w:t>
      </w: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6 Ma Pan/Pani prawo wniesienia skargi do organu nadzorczego tj. Prezesa Urzędu Ochrony Danych Osobowych.</w:t>
      </w: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Podanie danych osobowych jest dobrowolne jednak konieczne do prawidłowego prowadzenia korespondencji.</w:t>
      </w: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FDB" w:rsidRPr="007D5FDB" w:rsidRDefault="007D5FDB" w:rsidP="007D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8.Pani/Pana dane nie będą poddawane pro</w:t>
      </w:r>
      <w:bookmarkStart w:id="0" w:name="_GoBack"/>
      <w:bookmarkEnd w:id="0"/>
      <w:r w:rsidRPr="007D5FDB">
        <w:rPr>
          <w:rFonts w:ascii="Times New Roman" w:eastAsia="Times New Roman" w:hAnsi="Times New Roman" w:cs="Times New Roman"/>
          <w:sz w:val="24"/>
          <w:szCs w:val="24"/>
          <w:lang w:eastAsia="pl-PL"/>
        </w:rPr>
        <w:t>filowaniu ani zautomatyzowanemu podejmowaniu decyzji.</w:t>
      </w:r>
    </w:p>
    <w:p w:rsidR="008B2B0F" w:rsidRDefault="008B2B0F" w:rsidP="007D5FDB">
      <w:pPr>
        <w:jc w:val="both"/>
      </w:pPr>
    </w:p>
    <w:sectPr w:rsidR="008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EB"/>
    <w:rsid w:val="007D5FDB"/>
    <w:rsid w:val="008B2B0F"/>
    <w:rsid w:val="00B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FE0E-9FE8-4B00-BEB8-D4EFED7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zoz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2</cp:revision>
  <dcterms:created xsi:type="dcterms:W3CDTF">2019-04-24T06:47:00Z</dcterms:created>
  <dcterms:modified xsi:type="dcterms:W3CDTF">2019-04-24T06:51:00Z</dcterms:modified>
</cp:coreProperties>
</file>